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EE1EB9">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EE1EB9">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EE1EB9">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EE1EB9">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EE1EB9">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EE1EB9">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EE1EB9">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EE1EB9">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EE1EB9">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EE1EB9">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EE1EB9">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EE1EB9">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EE1EB9">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EE1EB9">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EE1EB9">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EE1EB9">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EE1EB9">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EE1EB9">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EE1EB9">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EE1EB9">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EE1EB9">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EE1EB9">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EE1EB9">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EE1EB9">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EE1EB9">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EE1EB9">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EE1EB9">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EE1EB9">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EE1EB9">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EE1EB9">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EE1EB9">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EE1EB9">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EE1EB9">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EE1EB9">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EE1EB9">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6D906C2" w14:textId="1F2B2BAE" w:rsidR="008C7731"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32551" w:history="1">
        <w:r w:rsidR="008C7731" w:rsidRPr="001A3901">
          <w:rPr>
            <w:rStyle w:val="Hyperlink"/>
            <w:noProof/>
          </w:rPr>
          <w:t>Figure 1</w:t>
        </w:r>
        <w:r w:rsidR="008C7731" w:rsidRPr="001A3901">
          <w:rPr>
            <w:rStyle w:val="Hyperlink"/>
            <w:noProof/>
          </w:rPr>
          <w:noBreakHyphen/>
          <w:t>1(a) input image. (b) style image. (c) output image</w:t>
        </w:r>
        <w:r w:rsidR="008C7731">
          <w:rPr>
            <w:noProof/>
            <w:webHidden/>
          </w:rPr>
          <w:tab/>
        </w:r>
        <w:r w:rsidR="008C7731">
          <w:rPr>
            <w:noProof/>
            <w:webHidden/>
          </w:rPr>
          <w:fldChar w:fldCharType="begin"/>
        </w:r>
        <w:r w:rsidR="008C7731">
          <w:rPr>
            <w:noProof/>
            <w:webHidden/>
          </w:rPr>
          <w:instrText xml:space="preserve"> PAGEREF _Toc52232551 \h </w:instrText>
        </w:r>
        <w:r w:rsidR="008C7731">
          <w:rPr>
            <w:noProof/>
            <w:webHidden/>
          </w:rPr>
        </w:r>
        <w:r w:rsidR="008C7731">
          <w:rPr>
            <w:noProof/>
            <w:webHidden/>
          </w:rPr>
          <w:fldChar w:fldCharType="separate"/>
        </w:r>
        <w:r w:rsidR="008C7731">
          <w:rPr>
            <w:noProof/>
            <w:webHidden/>
          </w:rPr>
          <w:t>3</w:t>
        </w:r>
        <w:r w:rsidR="008C7731">
          <w:rPr>
            <w:noProof/>
            <w:webHidden/>
          </w:rPr>
          <w:fldChar w:fldCharType="end"/>
        </w:r>
      </w:hyperlink>
    </w:p>
    <w:p w14:paraId="5EE53151" w14:textId="1FF48616" w:rsidR="008C7731" w:rsidRDefault="00EE1EB9">
      <w:pPr>
        <w:pStyle w:val="TableofFigures"/>
        <w:tabs>
          <w:tab w:val="right" w:leader="dot" w:pos="9016"/>
        </w:tabs>
        <w:rPr>
          <w:rFonts w:asciiTheme="minorHAnsi" w:eastAsiaTheme="minorEastAsia" w:hAnsiTheme="minorHAnsi" w:cstheme="minorBidi"/>
          <w:noProof/>
          <w:sz w:val="22"/>
          <w:szCs w:val="22"/>
        </w:rPr>
      </w:pPr>
      <w:hyperlink r:id="rId16" w:anchor="_Toc52232552" w:history="1">
        <w:r w:rsidR="008C7731" w:rsidRPr="001A3901">
          <w:rPr>
            <w:rStyle w:val="Hyperlink"/>
            <w:noProof/>
          </w:rPr>
          <w:t>Figure 1</w:t>
        </w:r>
        <w:r w:rsidR="008C7731" w:rsidRPr="001A3901">
          <w:rPr>
            <w:rStyle w:val="Hyperlink"/>
            <w:noProof/>
          </w:rPr>
          <w:noBreakHyphen/>
          <w:t>2 Cycle Gan vs Recycle GAN</w:t>
        </w:r>
        <w:r w:rsidR="008C7731">
          <w:rPr>
            <w:noProof/>
            <w:webHidden/>
          </w:rPr>
          <w:tab/>
        </w:r>
        <w:r w:rsidR="008C7731">
          <w:rPr>
            <w:noProof/>
            <w:webHidden/>
          </w:rPr>
          <w:fldChar w:fldCharType="begin"/>
        </w:r>
        <w:r w:rsidR="008C7731">
          <w:rPr>
            <w:noProof/>
            <w:webHidden/>
          </w:rPr>
          <w:instrText xml:space="preserve"> PAGEREF _Toc52232552 \h </w:instrText>
        </w:r>
        <w:r w:rsidR="008C7731">
          <w:rPr>
            <w:noProof/>
            <w:webHidden/>
          </w:rPr>
        </w:r>
        <w:r w:rsidR="008C7731">
          <w:rPr>
            <w:noProof/>
            <w:webHidden/>
          </w:rPr>
          <w:fldChar w:fldCharType="separate"/>
        </w:r>
        <w:r w:rsidR="008C7731">
          <w:rPr>
            <w:noProof/>
            <w:webHidden/>
          </w:rPr>
          <w:t>5</w:t>
        </w:r>
        <w:r w:rsidR="008C7731">
          <w:rPr>
            <w:noProof/>
            <w:webHidden/>
          </w:rPr>
          <w:fldChar w:fldCharType="end"/>
        </w:r>
      </w:hyperlink>
    </w:p>
    <w:p w14:paraId="19A1DF66" w14:textId="0721928A" w:rsidR="008C7731" w:rsidRDefault="00EE1EB9">
      <w:pPr>
        <w:pStyle w:val="TableofFigures"/>
        <w:tabs>
          <w:tab w:val="right" w:leader="dot" w:pos="9016"/>
        </w:tabs>
        <w:rPr>
          <w:rFonts w:asciiTheme="minorHAnsi" w:eastAsiaTheme="minorEastAsia" w:hAnsiTheme="minorHAnsi" w:cstheme="minorBidi"/>
          <w:noProof/>
          <w:sz w:val="22"/>
          <w:szCs w:val="22"/>
        </w:rPr>
      </w:pPr>
      <w:hyperlink r:id="rId17" w:anchor="_Toc52232553" w:history="1">
        <w:r w:rsidR="008C7731" w:rsidRPr="001A3901">
          <w:rPr>
            <w:rStyle w:val="Hyperlink"/>
            <w:noProof/>
          </w:rPr>
          <w:t>Figure 2</w:t>
        </w:r>
        <w:r w:rsidR="008C7731" w:rsidRPr="001A3901">
          <w:rPr>
            <w:rStyle w:val="Hyperlink"/>
            <w:noProof/>
          </w:rPr>
          <w:noBreakHyphen/>
          <w:t>1 GAN framework structure GAN framework consists of two networks: Discriminator (</w:t>
        </w:r>
        <w:r w:rsidR="008C7731" w:rsidRPr="001A3901">
          <w:rPr>
            <w:rStyle w:val="Hyperlink"/>
            <w:rFonts w:ascii="Cambria Math" w:hAnsi="Cambria Math" w:cs="Cambria Math"/>
            <w:noProof/>
          </w:rPr>
          <w:t>𝐷</w:t>
        </w:r>
        <w:r w:rsidR="008C7731" w:rsidRPr="001A3901">
          <w:rPr>
            <w:rStyle w:val="Hyperlink"/>
            <w:noProof/>
          </w:rPr>
          <w:t>) and Generator (</w:t>
        </w:r>
        <w:r w:rsidR="008C7731" w:rsidRPr="001A3901">
          <w:rPr>
            <w:rStyle w:val="Hyperlink"/>
            <w:rFonts w:ascii="Cambria Math" w:hAnsi="Cambria Math" w:cs="Cambria Math"/>
            <w:noProof/>
          </w:rPr>
          <w:t>𝐺</w:t>
        </w:r>
        <w:r w:rsidR="008C7731" w:rsidRPr="001A3901">
          <w:rPr>
            <w:rStyle w:val="Hyperlink"/>
            <w:noProof/>
          </w:rPr>
          <w:t>)</w:t>
        </w:r>
        <w:r w:rsidR="008C7731">
          <w:rPr>
            <w:noProof/>
            <w:webHidden/>
          </w:rPr>
          <w:tab/>
        </w:r>
        <w:r w:rsidR="008C7731">
          <w:rPr>
            <w:noProof/>
            <w:webHidden/>
          </w:rPr>
          <w:fldChar w:fldCharType="begin"/>
        </w:r>
        <w:r w:rsidR="008C7731">
          <w:rPr>
            <w:noProof/>
            <w:webHidden/>
          </w:rPr>
          <w:instrText xml:space="preserve"> PAGEREF _Toc52232553 \h </w:instrText>
        </w:r>
        <w:r w:rsidR="008C7731">
          <w:rPr>
            <w:noProof/>
            <w:webHidden/>
          </w:rPr>
        </w:r>
        <w:r w:rsidR="008C7731">
          <w:rPr>
            <w:noProof/>
            <w:webHidden/>
          </w:rPr>
          <w:fldChar w:fldCharType="separate"/>
        </w:r>
        <w:r w:rsidR="008C7731">
          <w:rPr>
            <w:noProof/>
            <w:webHidden/>
          </w:rPr>
          <w:t>11</w:t>
        </w:r>
        <w:r w:rsidR="008C7731">
          <w:rPr>
            <w:noProof/>
            <w:webHidden/>
          </w:rPr>
          <w:fldChar w:fldCharType="end"/>
        </w:r>
      </w:hyperlink>
    </w:p>
    <w:p w14:paraId="7203FFE7" w14:textId="4B66DD1A" w:rsidR="008C7731" w:rsidRDefault="00EE1EB9">
      <w:pPr>
        <w:pStyle w:val="TableofFigures"/>
        <w:tabs>
          <w:tab w:val="right" w:leader="dot" w:pos="9016"/>
        </w:tabs>
        <w:rPr>
          <w:rFonts w:asciiTheme="minorHAnsi" w:eastAsiaTheme="minorEastAsia" w:hAnsiTheme="minorHAnsi" w:cstheme="minorBidi"/>
          <w:noProof/>
          <w:sz w:val="22"/>
          <w:szCs w:val="22"/>
        </w:rPr>
      </w:pPr>
      <w:hyperlink r:id="rId18" w:anchor="_Toc52232554" w:history="1">
        <w:r w:rsidR="008C7731" w:rsidRPr="001A3901">
          <w:rPr>
            <w:rStyle w:val="Hyperlink"/>
            <w:noProof/>
          </w:rPr>
          <w:t>Figure 2</w:t>
        </w:r>
        <w:r w:rsidR="008C7731" w:rsidRPr="001A3901">
          <w:rPr>
            <w:rStyle w:val="Hyperlink"/>
            <w:noProof/>
          </w:rPr>
          <w:noBreakHyphen/>
          <w:t>2 cGAN Architecture</w:t>
        </w:r>
        <w:r w:rsidR="008C7731">
          <w:rPr>
            <w:noProof/>
            <w:webHidden/>
          </w:rPr>
          <w:tab/>
        </w:r>
        <w:r w:rsidR="008C7731">
          <w:rPr>
            <w:noProof/>
            <w:webHidden/>
          </w:rPr>
          <w:fldChar w:fldCharType="begin"/>
        </w:r>
        <w:r w:rsidR="008C7731">
          <w:rPr>
            <w:noProof/>
            <w:webHidden/>
          </w:rPr>
          <w:instrText xml:space="preserve"> PAGEREF _Toc52232554 \h </w:instrText>
        </w:r>
        <w:r w:rsidR="008C7731">
          <w:rPr>
            <w:noProof/>
            <w:webHidden/>
          </w:rPr>
        </w:r>
        <w:r w:rsidR="008C7731">
          <w:rPr>
            <w:noProof/>
            <w:webHidden/>
          </w:rPr>
          <w:fldChar w:fldCharType="separate"/>
        </w:r>
        <w:r w:rsidR="008C7731">
          <w:rPr>
            <w:noProof/>
            <w:webHidden/>
          </w:rPr>
          <w:t>14</w:t>
        </w:r>
        <w:r w:rsidR="008C7731">
          <w:rPr>
            <w:noProof/>
            <w:webHidden/>
          </w:rPr>
          <w:fldChar w:fldCharType="end"/>
        </w:r>
      </w:hyperlink>
    </w:p>
    <w:p w14:paraId="1E7D356F" w14:textId="01AF33FC"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55" w:history="1">
        <w:r w:rsidR="008C7731" w:rsidRPr="001A3901">
          <w:rPr>
            <w:rStyle w:val="Hyperlink"/>
            <w:noProof/>
          </w:rPr>
          <w:t>Figure 2</w:t>
        </w:r>
        <w:r w:rsidR="008C7731" w:rsidRPr="001A3901">
          <w:rPr>
            <w:rStyle w:val="Hyperlink"/>
            <w:noProof/>
          </w:rPr>
          <w:noBreakHyphen/>
          <w:t>3 Amharic to English language translation using google translator (Example).</w:t>
        </w:r>
        <w:r w:rsidR="008C7731">
          <w:rPr>
            <w:noProof/>
            <w:webHidden/>
          </w:rPr>
          <w:tab/>
        </w:r>
        <w:r w:rsidR="008C7731">
          <w:rPr>
            <w:noProof/>
            <w:webHidden/>
          </w:rPr>
          <w:fldChar w:fldCharType="begin"/>
        </w:r>
        <w:r w:rsidR="008C7731">
          <w:rPr>
            <w:noProof/>
            <w:webHidden/>
          </w:rPr>
          <w:instrText xml:space="preserve"> PAGEREF _Toc52232555 \h </w:instrText>
        </w:r>
        <w:r w:rsidR="008C7731">
          <w:rPr>
            <w:noProof/>
            <w:webHidden/>
          </w:rPr>
        </w:r>
        <w:r w:rsidR="008C7731">
          <w:rPr>
            <w:noProof/>
            <w:webHidden/>
          </w:rPr>
          <w:fldChar w:fldCharType="separate"/>
        </w:r>
        <w:r w:rsidR="008C7731">
          <w:rPr>
            <w:noProof/>
            <w:webHidden/>
          </w:rPr>
          <w:t>16</w:t>
        </w:r>
        <w:r w:rsidR="008C7731">
          <w:rPr>
            <w:noProof/>
            <w:webHidden/>
          </w:rPr>
          <w:fldChar w:fldCharType="end"/>
        </w:r>
      </w:hyperlink>
    </w:p>
    <w:p w14:paraId="4477A82F" w14:textId="47516C8A" w:rsidR="008C7731" w:rsidRDefault="00EE1EB9">
      <w:pPr>
        <w:pStyle w:val="TableofFigures"/>
        <w:tabs>
          <w:tab w:val="right" w:leader="dot" w:pos="9016"/>
        </w:tabs>
        <w:rPr>
          <w:rFonts w:asciiTheme="minorHAnsi" w:eastAsiaTheme="minorEastAsia" w:hAnsiTheme="minorHAnsi" w:cstheme="minorBidi"/>
          <w:noProof/>
          <w:sz w:val="22"/>
          <w:szCs w:val="22"/>
        </w:rPr>
      </w:pPr>
      <w:hyperlink r:id="rId19" w:anchor="_Toc52232556" w:history="1">
        <w:r w:rsidR="008C7731" w:rsidRPr="001A3901">
          <w:rPr>
            <w:rStyle w:val="Hyperlink"/>
            <w:noProof/>
          </w:rPr>
          <w:t>Figure 2</w:t>
        </w:r>
        <w:r w:rsidR="008C7731" w:rsidRPr="001A3901">
          <w:rPr>
            <w:rStyle w:val="Hyperlink"/>
            <w:noProof/>
          </w:rPr>
          <w:noBreakHyphen/>
          <w:t>4 (A) pair shoe dataset sample from Pix2pix, (B) Sunny to Rainy translation from input and output image</w:t>
        </w:r>
        <w:r w:rsidR="008C7731">
          <w:rPr>
            <w:noProof/>
            <w:webHidden/>
          </w:rPr>
          <w:tab/>
        </w:r>
        <w:r w:rsidR="008C7731">
          <w:rPr>
            <w:noProof/>
            <w:webHidden/>
          </w:rPr>
          <w:fldChar w:fldCharType="begin"/>
        </w:r>
        <w:r w:rsidR="008C7731">
          <w:rPr>
            <w:noProof/>
            <w:webHidden/>
          </w:rPr>
          <w:instrText xml:space="preserve"> PAGEREF _Toc52232556 \h </w:instrText>
        </w:r>
        <w:r w:rsidR="008C7731">
          <w:rPr>
            <w:noProof/>
            <w:webHidden/>
          </w:rPr>
        </w:r>
        <w:r w:rsidR="008C7731">
          <w:rPr>
            <w:noProof/>
            <w:webHidden/>
          </w:rPr>
          <w:fldChar w:fldCharType="separate"/>
        </w:r>
        <w:r w:rsidR="008C7731">
          <w:rPr>
            <w:noProof/>
            <w:webHidden/>
          </w:rPr>
          <w:t>17</w:t>
        </w:r>
        <w:r w:rsidR="008C7731">
          <w:rPr>
            <w:noProof/>
            <w:webHidden/>
          </w:rPr>
          <w:fldChar w:fldCharType="end"/>
        </w:r>
      </w:hyperlink>
    </w:p>
    <w:p w14:paraId="3D7BEA24" w14:textId="03F3912A" w:rsidR="008C7731" w:rsidRDefault="00EE1EB9">
      <w:pPr>
        <w:pStyle w:val="TableofFigures"/>
        <w:tabs>
          <w:tab w:val="right" w:leader="dot" w:pos="9016"/>
        </w:tabs>
        <w:rPr>
          <w:rFonts w:asciiTheme="minorHAnsi" w:eastAsiaTheme="minorEastAsia" w:hAnsiTheme="minorHAnsi" w:cstheme="minorBidi"/>
          <w:noProof/>
          <w:sz w:val="22"/>
          <w:szCs w:val="22"/>
        </w:rPr>
      </w:pPr>
      <w:hyperlink r:id="rId20" w:anchor="_Toc52232557" w:history="1">
        <w:r w:rsidR="008C7731" w:rsidRPr="001A3901">
          <w:rPr>
            <w:rStyle w:val="Hyperlink"/>
            <w:noProof/>
          </w:rPr>
          <w:t>Figure 2</w:t>
        </w:r>
        <w:r w:rsidR="008C7731" w:rsidRPr="001A3901">
          <w:rPr>
            <w:rStyle w:val="Hyperlink"/>
            <w:noProof/>
          </w:rPr>
          <w:noBreakHyphen/>
          <w:t>5 Detection of the optical flow in 3 consecutive images.</w:t>
        </w:r>
        <w:r w:rsidR="008C7731">
          <w:rPr>
            <w:noProof/>
            <w:webHidden/>
          </w:rPr>
          <w:tab/>
        </w:r>
        <w:r w:rsidR="008C7731">
          <w:rPr>
            <w:noProof/>
            <w:webHidden/>
          </w:rPr>
          <w:fldChar w:fldCharType="begin"/>
        </w:r>
        <w:r w:rsidR="008C7731">
          <w:rPr>
            <w:noProof/>
            <w:webHidden/>
          </w:rPr>
          <w:instrText xml:space="preserve"> PAGEREF _Toc52232557 \h </w:instrText>
        </w:r>
        <w:r w:rsidR="008C7731">
          <w:rPr>
            <w:noProof/>
            <w:webHidden/>
          </w:rPr>
        </w:r>
        <w:r w:rsidR="008C7731">
          <w:rPr>
            <w:noProof/>
            <w:webHidden/>
          </w:rPr>
          <w:fldChar w:fldCharType="separate"/>
        </w:r>
        <w:r w:rsidR="008C7731">
          <w:rPr>
            <w:noProof/>
            <w:webHidden/>
          </w:rPr>
          <w:t>20</w:t>
        </w:r>
        <w:r w:rsidR="008C7731">
          <w:rPr>
            <w:noProof/>
            <w:webHidden/>
          </w:rPr>
          <w:fldChar w:fldCharType="end"/>
        </w:r>
      </w:hyperlink>
    </w:p>
    <w:p w14:paraId="55D24377" w14:textId="147995DA" w:rsidR="008C7731" w:rsidRDefault="00EE1EB9">
      <w:pPr>
        <w:pStyle w:val="TableofFigures"/>
        <w:tabs>
          <w:tab w:val="right" w:leader="dot" w:pos="9016"/>
        </w:tabs>
        <w:rPr>
          <w:rFonts w:asciiTheme="minorHAnsi" w:eastAsiaTheme="minorEastAsia" w:hAnsiTheme="minorHAnsi" w:cstheme="minorBidi"/>
          <w:noProof/>
          <w:sz w:val="22"/>
          <w:szCs w:val="22"/>
        </w:rPr>
      </w:pPr>
      <w:hyperlink r:id="rId21" w:anchor="_Toc52232558" w:history="1">
        <w:r w:rsidR="008C7731" w:rsidRPr="001A3901">
          <w:rPr>
            <w:rStyle w:val="Hyperlink"/>
            <w:noProof/>
          </w:rPr>
          <w:t>Figure 2</w:t>
        </w:r>
        <w:r w:rsidR="008C7731" w:rsidRPr="001A3901">
          <w:rPr>
            <w:rStyle w:val="Hyperlink"/>
            <w:noProof/>
          </w:rPr>
          <w:noBreakHyphen/>
          <w:t>6 pose extraction</w:t>
        </w:r>
        <w:r w:rsidR="008C7731">
          <w:rPr>
            <w:noProof/>
            <w:webHidden/>
          </w:rPr>
          <w:tab/>
        </w:r>
        <w:r w:rsidR="008C7731">
          <w:rPr>
            <w:noProof/>
            <w:webHidden/>
          </w:rPr>
          <w:fldChar w:fldCharType="begin"/>
        </w:r>
        <w:r w:rsidR="008C7731">
          <w:rPr>
            <w:noProof/>
            <w:webHidden/>
          </w:rPr>
          <w:instrText xml:space="preserve"> PAGEREF _Toc52232558 \h </w:instrText>
        </w:r>
        <w:r w:rsidR="008C7731">
          <w:rPr>
            <w:noProof/>
            <w:webHidden/>
          </w:rPr>
        </w:r>
        <w:r w:rsidR="008C7731">
          <w:rPr>
            <w:noProof/>
            <w:webHidden/>
          </w:rPr>
          <w:fldChar w:fldCharType="separate"/>
        </w:r>
        <w:r w:rsidR="008C7731">
          <w:rPr>
            <w:noProof/>
            <w:webHidden/>
          </w:rPr>
          <w:t>21</w:t>
        </w:r>
        <w:r w:rsidR="008C7731">
          <w:rPr>
            <w:noProof/>
            <w:webHidden/>
          </w:rPr>
          <w:fldChar w:fldCharType="end"/>
        </w:r>
      </w:hyperlink>
    </w:p>
    <w:p w14:paraId="7E7304A4" w14:textId="092695BD"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59" w:history="1">
        <w:r w:rsidR="008C7731" w:rsidRPr="001A3901">
          <w:rPr>
            <w:rStyle w:val="Hyperlink"/>
            <w:noProof/>
          </w:rPr>
          <w:t>Figure 3</w:t>
        </w:r>
        <w:r w:rsidR="008C7731" w:rsidRPr="001A3901">
          <w:rPr>
            <w:rStyle w:val="Hyperlink"/>
            <w:noProof/>
          </w:rPr>
          <w:noBreakHyphen/>
          <w:t>1  Deep Learning Framework comparison.</w:t>
        </w:r>
        <w:r w:rsidR="008C7731">
          <w:rPr>
            <w:noProof/>
            <w:webHidden/>
          </w:rPr>
          <w:tab/>
        </w:r>
        <w:r w:rsidR="008C7731">
          <w:rPr>
            <w:noProof/>
            <w:webHidden/>
          </w:rPr>
          <w:fldChar w:fldCharType="begin"/>
        </w:r>
        <w:r w:rsidR="008C7731">
          <w:rPr>
            <w:noProof/>
            <w:webHidden/>
          </w:rPr>
          <w:instrText xml:space="preserve"> PAGEREF _Toc52232559 \h </w:instrText>
        </w:r>
        <w:r w:rsidR="008C7731">
          <w:rPr>
            <w:noProof/>
            <w:webHidden/>
          </w:rPr>
        </w:r>
        <w:r w:rsidR="008C7731">
          <w:rPr>
            <w:noProof/>
            <w:webHidden/>
          </w:rPr>
          <w:fldChar w:fldCharType="separate"/>
        </w:r>
        <w:r w:rsidR="008C7731">
          <w:rPr>
            <w:noProof/>
            <w:webHidden/>
          </w:rPr>
          <w:t>30</w:t>
        </w:r>
        <w:r w:rsidR="008C7731">
          <w:rPr>
            <w:noProof/>
            <w:webHidden/>
          </w:rPr>
          <w:fldChar w:fldCharType="end"/>
        </w:r>
      </w:hyperlink>
    </w:p>
    <w:p w14:paraId="1D8614AC" w14:textId="05C0C176"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0" w:history="1">
        <w:r w:rsidR="008C7731" w:rsidRPr="001A3901">
          <w:rPr>
            <w:rStyle w:val="Hyperlink"/>
            <w:noProof/>
          </w:rPr>
          <w:t>Figure 3</w:t>
        </w:r>
        <w:r w:rsidR="008C7731" w:rsidRPr="001A3901">
          <w:rPr>
            <w:rStyle w:val="Hyperlink"/>
            <w:noProof/>
          </w:rPr>
          <w:noBreakHyphen/>
          <w:t>2 Benchmark Analysis on EfficientNet-B7</w:t>
        </w:r>
        <w:r w:rsidR="008C7731">
          <w:rPr>
            <w:noProof/>
            <w:webHidden/>
          </w:rPr>
          <w:tab/>
        </w:r>
        <w:r w:rsidR="008C7731">
          <w:rPr>
            <w:noProof/>
            <w:webHidden/>
          </w:rPr>
          <w:fldChar w:fldCharType="begin"/>
        </w:r>
        <w:r w:rsidR="008C7731">
          <w:rPr>
            <w:noProof/>
            <w:webHidden/>
          </w:rPr>
          <w:instrText xml:space="preserve"> PAGEREF _Toc52232560 \h </w:instrText>
        </w:r>
        <w:r w:rsidR="008C7731">
          <w:rPr>
            <w:noProof/>
            <w:webHidden/>
          </w:rPr>
        </w:r>
        <w:r w:rsidR="008C7731">
          <w:rPr>
            <w:noProof/>
            <w:webHidden/>
          </w:rPr>
          <w:fldChar w:fldCharType="separate"/>
        </w:r>
        <w:r w:rsidR="008C7731">
          <w:rPr>
            <w:noProof/>
            <w:webHidden/>
          </w:rPr>
          <w:t>32</w:t>
        </w:r>
        <w:r w:rsidR="008C7731">
          <w:rPr>
            <w:noProof/>
            <w:webHidden/>
          </w:rPr>
          <w:fldChar w:fldCharType="end"/>
        </w:r>
      </w:hyperlink>
    </w:p>
    <w:p w14:paraId="3BD3BF29" w14:textId="6133B0CA"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1" w:history="1">
        <w:r w:rsidR="008C7731" w:rsidRPr="001A3901">
          <w:rPr>
            <w:rStyle w:val="Hyperlink"/>
            <w:noProof/>
          </w:rPr>
          <w:t>Figure 4</w:t>
        </w:r>
        <w:r w:rsidR="008C7731" w:rsidRPr="001A3901">
          <w:rPr>
            <w:rStyle w:val="Hyperlink"/>
            <w:noProof/>
          </w:rPr>
          <w:noBreakHyphen/>
          <w:t>1 Model Architecture</w:t>
        </w:r>
        <w:r w:rsidR="008C7731">
          <w:rPr>
            <w:noProof/>
            <w:webHidden/>
          </w:rPr>
          <w:tab/>
        </w:r>
        <w:r w:rsidR="008C7731">
          <w:rPr>
            <w:noProof/>
            <w:webHidden/>
          </w:rPr>
          <w:fldChar w:fldCharType="begin"/>
        </w:r>
        <w:r w:rsidR="008C7731">
          <w:rPr>
            <w:noProof/>
            <w:webHidden/>
          </w:rPr>
          <w:instrText xml:space="preserve"> PAGEREF _Toc52232561 \h </w:instrText>
        </w:r>
        <w:r w:rsidR="008C7731">
          <w:rPr>
            <w:noProof/>
            <w:webHidden/>
          </w:rPr>
        </w:r>
        <w:r w:rsidR="008C7731">
          <w:rPr>
            <w:noProof/>
            <w:webHidden/>
          </w:rPr>
          <w:fldChar w:fldCharType="separate"/>
        </w:r>
        <w:r w:rsidR="008C7731">
          <w:rPr>
            <w:noProof/>
            <w:webHidden/>
          </w:rPr>
          <w:t>34</w:t>
        </w:r>
        <w:r w:rsidR="008C7731">
          <w:rPr>
            <w:noProof/>
            <w:webHidden/>
          </w:rPr>
          <w:fldChar w:fldCharType="end"/>
        </w:r>
      </w:hyperlink>
    </w:p>
    <w:p w14:paraId="455955F8" w14:textId="596D7721"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2" w:history="1">
        <w:r w:rsidR="008C7731" w:rsidRPr="001A3901">
          <w:rPr>
            <w:rStyle w:val="Hyperlink"/>
            <w:noProof/>
          </w:rPr>
          <w:t>Figure 4</w:t>
        </w:r>
        <w:r w:rsidR="008C7731" w:rsidRPr="001A3901">
          <w:rPr>
            <w:rStyle w:val="Hyperlink"/>
            <w:noProof/>
          </w:rPr>
          <w:noBreakHyphen/>
          <w:t>2 Temporal Discriminator Network</w:t>
        </w:r>
        <w:r w:rsidR="008C7731">
          <w:rPr>
            <w:noProof/>
            <w:webHidden/>
          </w:rPr>
          <w:tab/>
        </w:r>
        <w:r w:rsidR="008C7731">
          <w:rPr>
            <w:noProof/>
            <w:webHidden/>
          </w:rPr>
          <w:fldChar w:fldCharType="begin"/>
        </w:r>
        <w:r w:rsidR="008C7731">
          <w:rPr>
            <w:noProof/>
            <w:webHidden/>
          </w:rPr>
          <w:instrText xml:space="preserve"> PAGEREF _Toc52232562 \h </w:instrText>
        </w:r>
        <w:r w:rsidR="008C7731">
          <w:rPr>
            <w:noProof/>
            <w:webHidden/>
          </w:rPr>
        </w:r>
        <w:r w:rsidR="008C7731">
          <w:rPr>
            <w:noProof/>
            <w:webHidden/>
          </w:rPr>
          <w:fldChar w:fldCharType="separate"/>
        </w:r>
        <w:r w:rsidR="008C7731">
          <w:rPr>
            <w:noProof/>
            <w:webHidden/>
          </w:rPr>
          <w:t>39</w:t>
        </w:r>
        <w:r w:rsidR="008C7731">
          <w:rPr>
            <w:noProof/>
            <w:webHidden/>
          </w:rPr>
          <w:fldChar w:fldCharType="end"/>
        </w:r>
      </w:hyperlink>
    </w:p>
    <w:p w14:paraId="0F43EF47" w14:textId="3AC86A5A"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3" w:history="1">
        <w:r w:rsidR="008C7731" w:rsidRPr="001A3901">
          <w:rPr>
            <w:rStyle w:val="Hyperlink"/>
            <w:noProof/>
          </w:rPr>
          <w:t>Figure 6</w:t>
        </w:r>
        <w:r w:rsidR="008C7731" w:rsidRPr="001A3901">
          <w:rPr>
            <w:rStyle w:val="Hyperlink"/>
            <w:noProof/>
          </w:rPr>
          <w:noBreakHyphen/>
          <w:t>1 flower to flower translation result</w:t>
        </w:r>
        <w:r w:rsidR="008C7731">
          <w:rPr>
            <w:noProof/>
            <w:webHidden/>
          </w:rPr>
          <w:tab/>
        </w:r>
        <w:r w:rsidR="008C7731">
          <w:rPr>
            <w:noProof/>
            <w:webHidden/>
          </w:rPr>
          <w:fldChar w:fldCharType="begin"/>
        </w:r>
        <w:r w:rsidR="008C7731">
          <w:rPr>
            <w:noProof/>
            <w:webHidden/>
          </w:rPr>
          <w:instrText xml:space="preserve"> PAGEREF _Toc52232563 \h </w:instrText>
        </w:r>
        <w:r w:rsidR="008C7731">
          <w:rPr>
            <w:noProof/>
            <w:webHidden/>
          </w:rPr>
        </w:r>
        <w:r w:rsidR="008C7731">
          <w:rPr>
            <w:noProof/>
            <w:webHidden/>
          </w:rPr>
          <w:fldChar w:fldCharType="separate"/>
        </w:r>
        <w:r w:rsidR="008C7731">
          <w:rPr>
            <w:noProof/>
            <w:webHidden/>
          </w:rPr>
          <w:t>52</w:t>
        </w:r>
        <w:r w:rsidR="008C7731">
          <w:rPr>
            <w:noProof/>
            <w:webHidden/>
          </w:rPr>
          <w:fldChar w:fldCharType="end"/>
        </w:r>
      </w:hyperlink>
    </w:p>
    <w:p w14:paraId="3C3F24A6" w14:textId="175EDC8E"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4" w:history="1">
        <w:r w:rsidR="008C7731" w:rsidRPr="001A3901">
          <w:rPr>
            <w:rStyle w:val="Hyperlink"/>
            <w:noProof/>
          </w:rPr>
          <w:t>Figure 6</w:t>
        </w:r>
        <w:r w:rsidR="008C7731" w:rsidRPr="001A3901">
          <w:rPr>
            <w:rStyle w:val="Hyperlink"/>
            <w:noProof/>
          </w:rPr>
          <w:noBreakHyphen/>
          <w:t>2 weight Vanishing problem on CC+CP+TD</w:t>
        </w:r>
        <w:r w:rsidR="008C7731">
          <w:rPr>
            <w:noProof/>
            <w:webHidden/>
          </w:rPr>
          <w:tab/>
        </w:r>
        <w:r w:rsidR="008C7731">
          <w:rPr>
            <w:noProof/>
            <w:webHidden/>
          </w:rPr>
          <w:fldChar w:fldCharType="begin"/>
        </w:r>
        <w:r w:rsidR="008C7731">
          <w:rPr>
            <w:noProof/>
            <w:webHidden/>
          </w:rPr>
          <w:instrText xml:space="preserve"> PAGEREF _Toc52232564 \h </w:instrText>
        </w:r>
        <w:r w:rsidR="008C7731">
          <w:rPr>
            <w:noProof/>
            <w:webHidden/>
          </w:rPr>
        </w:r>
        <w:r w:rsidR="008C7731">
          <w:rPr>
            <w:noProof/>
            <w:webHidden/>
          </w:rPr>
          <w:fldChar w:fldCharType="separate"/>
        </w:r>
        <w:r w:rsidR="008C7731">
          <w:rPr>
            <w:noProof/>
            <w:webHidden/>
          </w:rPr>
          <w:t>53</w:t>
        </w:r>
        <w:r w:rsidR="008C7731">
          <w:rPr>
            <w:noProof/>
            <w:webHidden/>
          </w:rPr>
          <w:fldChar w:fldCharType="end"/>
        </w:r>
      </w:hyperlink>
    </w:p>
    <w:p w14:paraId="5D6DD470" w14:textId="633FAC89"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5" w:history="1">
        <w:r w:rsidR="008C7731" w:rsidRPr="001A3901">
          <w:rPr>
            <w:rStyle w:val="Hyperlink"/>
            <w:noProof/>
          </w:rPr>
          <w:t>Figure 6</w:t>
        </w:r>
        <w:r w:rsidR="008C7731" w:rsidRPr="001A3901">
          <w:rPr>
            <w:rStyle w:val="Hyperlink"/>
            <w:noProof/>
          </w:rPr>
          <w:noBreakHyphen/>
          <w:t>3 CC+CP+TD with gradient penalty</w:t>
        </w:r>
        <w:r w:rsidR="008C7731">
          <w:rPr>
            <w:noProof/>
            <w:webHidden/>
          </w:rPr>
          <w:tab/>
        </w:r>
        <w:r w:rsidR="008C7731">
          <w:rPr>
            <w:noProof/>
            <w:webHidden/>
          </w:rPr>
          <w:fldChar w:fldCharType="begin"/>
        </w:r>
        <w:r w:rsidR="008C7731">
          <w:rPr>
            <w:noProof/>
            <w:webHidden/>
          </w:rPr>
          <w:instrText xml:space="preserve"> PAGEREF _Toc52232565 \h </w:instrText>
        </w:r>
        <w:r w:rsidR="008C7731">
          <w:rPr>
            <w:noProof/>
            <w:webHidden/>
          </w:rPr>
        </w:r>
        <w:r w:rsidR="008C7731">
          <w:rPr>
            <w:noProof/>
            <w:webHidden/>
          </w:rPr>
          <w:fldChar w:fldCharType="separate"/>
        </w:r>
        <w:r w:rsidR="008C7731">
          <w:rPr>
            <w:noProof/>
            <w:webHidden/>
          </w:rPr>
          <w:t>54</w:t>
        </w:r>
        <w:r w:rsidR="008C7731">
          <w:rPr>
            <w:noProof/>
            <w:webHidden/>
          </w:rPr>
          <w:fldChar w:fldCharType="end"/>
        </w:r>
      </w:hyperlink>
    </w:p>
    <w:p w14:paraId="597BA840" w14:textId="38EBE3E0"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6" w:history="1">
        <w:r w:rsidR="008C7731" w:rsidRPr="001A3901">
          <w:rPr>
            <w:rStyle w:val="Hyperlink"/>
            <w:noProof/>
          </w:rPr>
          <w:t>Figure 6</w:t>
        </w:r>
        <w:r w:rsidR="008C7731" w:rsidRPr="001A3901">
          <w:rPr>
            <w:rStyle w:val="Hyperlink"/>
            <w:noProof/>
          </w:rPr>
          <w:noBreakHyphen/>
          <w:t>4 Sunset to Day translation Output Result</w:t>
        </w:r>
        <w:r w:rsidR="008C7731">
          <w:rPr>
            <w:noProof/>
            <w:webHidden/>
          </w:rPr>
          <w:tab/>
        </w:r>
        <w:r w:rsidR="008C7731">
          <w:rPr>
            <w:noProof/>
            <w:webHidden/>
          </w:rPr>
          <w:fldChar w:fldCharType="begin"/>
        </w:r>
        <w:r w:rsidR="008C7731">
          <w:rPr>
            <w:noProof/>
            <w:webHidden/>
          </w:rPr>
          <w:instrText xml:space="preserve"> PAGEREF _Toc52232566 \h </w:instrText>
        </w:r>
        <w:r w:rsidR="008C7731">
          <w:rPr>
            <w:noProof/>
            <w:webHidden/>
          </w:rPr>
        </w:r>
        <w:r w:rsidR="008C7731">
          <w:rPr>
            <w:noProof/>
            <w:webHidden/>
          </w:rPr>
          <w:fldChar w:fldCharType="separate"/>
        </w:r>
        <w:r w:rsidR="008C7731">
          <w:rPr>
            <w:noProof/>
            <w:webHidden/>
          </w:rPr>
          <w:t>55</w:t>
        </w:r>
        <w:r w:rsidR="008C7731">
          <w:rPr>
            <w:noProof/>
            <w:webHidden/>
          </w:rPr>
          <w:fldChar w:fldCharType="end"/>
        </w:r>
      </w:hyperlink>
    </w:p>
    <w:p w14:paraId="77F277BD" w14:textId="3A8849F4"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7" w:history="1">
        <w:r w:rsidR="008C7731" w:rsidRPr="001A3901">
          <w:rPr>
            <w:rStyle w:val="Hyperlink"/>
            <w:noProof/>
          </w:rPr>
          <w:t>Figure 6</w:t>
        </w:r>
        <w:r w:rsidR="008C7731" w:rsidRPr="001A3901">
          <w:rPr>
            <w:rStyle w:val="Hyperlink"/>
            <w:noProof/>
          </w:rPr>
          <w:noBreakHyphen/>
          <w:t>5 Comparison between Cycle-GAN with this thesis work on Sunset to Day</w:t>
        </w:r>
        <w:r w:rsidR="008C7731">
          <w:rPr>
            <w:noProof/>
            <w:webHidden/>
          </w:rPr>
          <w:tab/>
        </w:r>
        <w:r w:rsidR="008C7731">
          <w:rPr>
            <w:noProof/>
            <w:webHidden/>
          </w:rPr>
          <w:fldChar w:fldCharType="begin"/>
        </w:r>
        <w:r w:rsidR="008C7731">
          <w:rPr>
            <w:noProof/>
            <w:webHidden/>
          </w:rPr>
          <w:instrText xml:space="preserve"> PAGEREF _Toc52232567 \h </w:instrText>
        </w:r>
        <w:r w:rsidR="008C7731">
          <w:rPr>
            <w:noProof/>
            <w:webHidden/>
          </w:rPr>
        </w:r>
        <w:r w:rsidR="008C7731">
          <w:rPr>
            <w:noProof/>
            <w:webHidden/>
          </w:rPr>
          <w:fldChar w:fldCharType="separate"/>
        </w:r>
        <w:r w:rsidR="008C7731">
          <w:rPr>
            <w:noProof/>
            <w:webHidden/>
          </w:rPr>
          <w:t>57</w:t>
        </w:r>
        <w:r w:rsidR="008C7731">
          <w:rPr>
            <w:noProof/>
            <w:webHidden/>
          </w:rPr>
          <w:fldChar w:fldCharType="end"/>
        </w:r>
      </w:hyperlink>
    </w:p>
    <w:p w14:paraId="2BE87B5B" w14:textId="1A48C904"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8" w:history="1">
        <w:r w:rsidR="008C7731" w:rsidRPr="001A3901">
          <w:rPr>
            <w:rStyle w:val="Hyperlink"/>
            <w:noProof/>
          </w:rPr>
          <w:t>Figure 6</w:t>
        </w:r>
        <w:r w:rsidR="008C7731" w:rsidRPr="001A3901">
          <w:rPr>
            <w:rStyle w:val="Hyperlink"/>
            <w:noProof/>
          </w:rPr>
          <w:noBreakHyphen/>
          <w:t>6 Obama to Trump Translation Result</w:t>
        </w:r>
        <w:r w:rsidR="008C7731">
          <w:rPr>
            <w:noProof/>
            <w:webHidden/>
          </w:rPr>
          <w:tab/>
        </w:r>
        <w:r w:rsidR="008C7731">
          <w:rPr>
            <w:noProof/>
            <w:webHidden/>
          </w:rPr>
          <w:fldChar w:fldCharType="begin"/>
        </w:r>
        <w:r w:rsidR="008C7731">
          <w:rPr>
            <w:noProof/>
            <w:webHidden/>
          </w:rPr>
          <w:instrText xml:space="preserve"> PAGEREF _Toc52232568 \h </w:instrText>
        </w:r>
        <w:r w:rsidR="008C7731">
          <w:rPr>
            <w:noProof/>
            <w:webHidden/>
          </w:rPr>
        </w:r>
        <w:r w:rsidR="008C7731">
          <w:rPr>
            <w:noProof/>
            <w:webHidden/>
          </w:rPr>
          <w:fldChar w:fldCharType="separate"/>
        </w:r>
        <w:r w:rsidR="008C7731">
          <w:rPr>
            <w:noProof/>
            <w:webHidden/>
          </w:rPr>
          <w:t>59</w:t>
        </w:r>
        <w:r w:rsidR="008C7731">
          <w:rPr>
            <w:noProof/>
            <w:webHidden/>
          </w:rPr>
          <w:fldChar w:fldCharType="end"/>
        </w:r>
      </w:hyperlink>
    </w:p>
    <w:p w14:paraId="10D128E7" w14:textId="4BC7967B" w:rsidR="008C7731" w:rsidRDefault="00EE1EB9">
      <w:pPr>
        <w:pStyle w:val="TableofFigures"/>
        <w:tabs>
          <w:tab w:val="right" w:leader="dot" w:pos="9016"/>
        </w:tabs>
        <w:rPr>
          <w:rFonts w:asciiTheme="minorHAnsi" w:eastAsiaTheme="minorEastAsia" w:hAnsiTheme="minorHAnsi" w:cstheme="minorBidi"/>
          <w:noProof/>
          <w:sz w:val="22"/>
          <w:szCs w:val="22"/>
        </w:rPr>
      </w:pPr>
      <w:hyperlink w:anchor="_Toc52232569" w:history="1">
        <w:r w:rsidR="008C7731" w:rsidRPr="001A3901">
          <w:rPr>
            <w:rStyle w:val="Hyperlink"/>
            <w:noProof/>
          </w:rPr>
          <w:t>Figure 6</w:t>
        </w:r>
        <w:r w:rsidR="008C7731" w:rsidRPr="001A3901">
          <w:rPr>
            <w:rStyle w:val="Hyperlink"/>
            <w:noProof/>
          </w:rPr>
          <w:noBreakHyphen/>
          <w:t>7 RC Trump Generated image sequences</w:t>
        </w:r>
        <w:r w:rsidR="008C7731">
          <w:rPr>
            <w:noProof/>
            <w:webHidden/>
          </w:rPr>
          <w:tab/>
        </w:r>
        <w:r w:rsidR="008C7731">
          <w:rPr>
            <w:noProof/>
            <w:webHidden/>
          </w:rPr>
          <w:fldChar w:fldCharType="begin"/>
        </w:r>
        <w:r w:rsidR="008C7731">
          <w:rPr>
            <w:noProof/>
            <w:webHidden/>
          </w:rPr>
          <w:instrText xml:space="preserve"> PAGEREF _Toc52232569 \h </w:instrText>
        </w:r>
        <w:r w:rsidR="008C7731">
          <w:rPr>
            <w:noProof/>
            <w:webHidden/>
          </w:rPr>
        </w:r>
        <w:r w:rsidR="008C7731">
          <w:rPr>
            <w:noProof/>
            <w:webHidden/>
          </w:rPr>
          <w:fldChar w:fldCharType="separate"/>
        </w:r>
        <w:r w:rsidR="008C7731">
          <w:rPr>
            <w:noProof/>
            <w:webHidden/>
          </w:rPr>
          <w:t>61</w:t>
        </w:r>
        <w:r w:rsidR="008C7731">
          <w:rPr>
            <w:noProof/>
            <w:webHidden/>
          </w:rPr>
          <w:fldChar w:fldCharType="end"/>
        </w:r>
      </w:hyperlink>
    </w:p>
    <w:p w14:paraId="7A811C2C" w14:textId="77777777" w:rsidR="008C7731" w:rsidRDefault="008718FB" w:rsidP="008D7537">
      <w:pPr>
        <w:pStyle w:val="Heading1"/>
        <w:rPr>
          <w:rFonts w:asciiTheme="majorHAnsi" w:hAnsiTheme="majorHAnsi"/>
          <w:color w:val="2F5496" w:themeColor="accent1" w:themeShade="BF"/>
          <w:sz w:val="36"/>
        </w:rPr>
        <w:sectPr w:rsidR="008C7731" w:rsidSect="00C3760D">
          <w:pgSz w:w="11906" w:h="16838" w:code="9"/>
          <w:pgMar w:top="1440" w:right="1440" w:bottom="1440" w:left="1440" w:header="720" w:footer="720" w:gutter="0"/>
          <w:pgNumType w:fmt="lowerRoman"/>
          <w:cols w:space="720"/>
          <w:titlePg/>
          <w:docGrid w:linePitch="360"/>
        </w:sectPr>
      </w:pPr>
      <w:r w:rsidRPr="00AF250F">
        <w:rPr>
          <w:rFonts w:asciiTheme="majorHAnsi" w:hAnsiTheme="majorHAnsi"/>
          <w:color w:val="2F5496" w:themeColor="accent1" w:themeShade="BF"/>
          <w:sz w:val="36"/>
        </w:rPr>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EE1EB9">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3255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28F5D9B8"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w:t>
      </w:r>
      <w:r w:rsidR="005D7E9C" w:rsidRPr="00AF250F">
        <w:lastRenderedPageBreak/>
        <w:t xml:space="preserve">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F725A4" w:rsidRPr="00611D77" w:rsidRDefault="00F725A4" w:rsidP="00597383">
                            <w:pPr>
                              <w:pStyle w:val="Caption"/>
                              <w:jc w:val="center"/>
                              <w:rPr>
                                <w:color w:val="auto"/>
                                <w:sz w:val="36"/>
                                <w:szCs w:val="36"/>
                              </w:rPr>
                            </w:pPr>
                            <w:bookmarkStart w:id="17" w:name="_Toc52232552"/>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F725A4" w:rsidRPr="00611D77" w:rsidRDefault="00F725A4" w:rsidP="00597383">
                      <w:pPr>
                        <w:pStyle w:val="Caption"/>
                        <w:jc w:val="center"/>
                        <w:rPr>
                          <w:color w:val="auto"/>
                          <w:sz w:val="36"/>
                          <w:szCs w:val="36"/>
                        </w:rPr>
                      </w:pPr>
                      <w:bookmarkStart w:id="18" w:name="_Toc52232552"/>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F725A4" w:rsidRPr="00611D77" w:rsidRDefault="00F725A4" w:rsidP="00C432FE">
                            <w:pPr>
                              <w:pStyle w:val="Caption"/>
                              <w:jc w:val="center"/>
                              <w:rPr>
                                <w:noProof/>
                                <w:color w:val="auto"/>
                                <w:sz w:val="36"/>
                                <w:szCs w:val="36"/>
                              </w:rPr>
                            </w:pPr>
                            <w:bookmarkStart w:id="106" w:name="_Toc52232553"/>
                            <w:r w:rsidRPr="00611D77">
                              <w:rPr>
                                <w:color w:val="auto"/>
                                <w:sz w:val="24"/>
                                <w:szCs w:val="24"/>
                              </w:rPr>
                              <w:t>Figure</w:t>
                            </w:r>
                            <w:r>
                              <w:rPr>
                                <w:color w:val="auto"/>
                                <w:sz w:val="24"/>
                                <w:szCs w:val="24"/>
                              </w:rPr>
                              <w:t xml:space="preserv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F725A4" w:rsidRPr="00611D77" w:rsidRDefault="00F725A4" w:rsidP="00C432FE">
                      <w:pPr>
                        <w:pStyle w:val="Caption"/>
                        <w:jc w:val="center"/>
                        <w:rPr>
                          <w:noProof/>
                          <w:color w:val="auto"/>
                          <w:sz w:val="36"/>
                          <w:szCs w:val="36"/>
                        </w:rPr>
                      </w:pPr>
                      <w:bookmarkStart w:id="107" w:name="_Toc52232553"/>
                      <w:r w:rsidRPr="00611D77">
                        <w:rPr>
                          <w:color w:val="auto"/>
                          <w:sz w:val="24"/>
                          <w:szCs w:val="24"/>
                        </w:rPr>
                        <w:t>Figure</w:t>
                      </w:r>
                      <w:r>
                        <w:rPr>
                          <w:color w:val="auto"/>
                          <w:sz w:val="24"/>
                          <w:szCs w:val="24"/>
                        </w:rPr>
                        <w:t xml:space="preserv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generated image is fed into the di</w:t>
      </w:r>
      <w:proofErr w:type="spellStart"/>
      <w:r w:rsidRPr="00AF250F">
        <w:t>scriminator</w:t>
      </w:r>
      <w:proofErr w:type="spellEnd"/>
      <w:r w:rsidRPr="00AF250F">
        <w:t xml:space="preserve">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EE1EB9"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EE1EB9"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EE1EB9"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w:t>
      </w:r>
      <w:proofErr w:type="spellStart"/>
      <w:r w:rsidRPr="00AF250F">
        <w:rPr>
          <w:shd w:val="clear" w:color="auto" w:fill="FFFFFF"/>
        </w:rPr>
        <w:t>oss</w:t>
      </w:r>
      <w:proofErr w:type="spellEnd"/>
      <w:r w:rsidRPr="00AF250F">
        <w:rPr>
          <w:shd w:val="clear" w:color="auto" w:fill="FFFFFF"/>
        </w:rPr>
        <w:t xml:space="preserve">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F725A4" w:rsidRPr="00611D77" w:rsidRDefault="00F725A4" w:rsidP="009F0323">
                            <w:pPr>
                              <w:pStyle w:val="Caption"/>
                              <w:jc w:val="center"/>
                              <w:rPr>
                                <w:noProof/>
                                <w:color w:val="auto"/>
                                <w:sz w:val="36"/>
                                <w:szCs w:val="36"/>
                              </w:rPr>
                            </w:pPr>
                            <w:bookmarkStart w:id="128" w:name="_Toc52232554"/>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cGAN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F725A4" w:rsidRPr="00611D77" w:rsidRDefault="00F725A4" w:rsidP="009F0323">
                      <w:pPr>
                        <w:pStyle w:val="Caption"/>
                        <w:jc w:val="center"/>
                        <w:rPr>
                          <w:noProof/>
                          <w:color w:val="auto"/>
                          <w:sz w:val="36"/>
                          <w:szCs w:val="36"/>
                        </w:rPr>
                      </w:pPr>
                      <w:bookmarkStart w:id="129" w:name="_Toc52232554"/>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611D77">
                        <w:rPr>
                          <w:color w:val="auto"/>
                          <w:sz w:val="24"/>
                          <w:szCs w:val="24"/>
                        </w:rPr>
                        <w:t xml:space="preserve"> cGAN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CF94458"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32555"/>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EE1EB9"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EE1EB9"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EE1EB9"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EE1EB9"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F725A4" w:rsidRPr="00611D77" w:rsidRDefault="00F725A4" w:rsidP="004C5213">
                            <w:pPr>
                              <w:pStyle w:val="Caption"/>
                              <w:jc w:val="center"/>
                              <w:rPr>
                                <w:noProof/>
                                <w:color w:val="auto"/>
                                <w:sz w:val="36"/>
                                <w:szCs w:val="36"/>
                              </w:rPr>
                            </w:pPr>
                            <w:bookmarkStart w:id="135" w:name="_Toc52232556"/>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F725A4" w:rsidRPr="00611D77" w:rsidRDefault="00F725A4" w:rsidP="004C5213">
                      <w:pPr>
                        <w:pStyle w:val="Caption"/>
                        <w:jc w:val="center"/>
                        <w:rPr>
                          <w:noProof/>
                          <w:color w:val="auto"/>
                          <w:sz w:val="36"/>
                          <w:szCs w:val="36"/>
                        </w:rPr>
                      </w:pPr>
                      <w:bookmarkStart w:id="136" w:name="_Toc52232556"/>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59DAB318"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2C9A6CA0"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proofErr w:type="gramStart"/>
      <w:r w:rsidRPr="00AF250F">
        <w:rPr>
          <w:shd w:val="clear" w:color="auto" w:fill="FFFFFF"/>
        </w:rPr>
        <w:t>The</w:t>
      </w:r>
      <w:proofErr w:type="gramEnd"/>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F725A4" w:rsidRPr="00B64C2F" w:rsidRDefault="00F725A4" w:rsidP="008362B9">
                            <w:pPr>
                              <w:pStyle w:val="Caption"/>
                              <w:jc w:val="center"/>
                              <w:rPr>
                                <w:color w:val="auto"/>
                                <w:sz w:val="24"/>
                                <w:szCs w:val="24"/>
                              </w:rPr>
                            </w:pPr>
                            <w:bookmarkStart w:id="156" w:name="_Toc52232557"/>
                            <w:r w:rsidRPr="00A1589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F725A4" w:rsidRPr="00B64C2F" w:rsidRDefault="00F725A4" w:rsidP="008362B9">
                      <w:pPr>
                        <w:pStyle w:val="Caption"/>
                        <w:jc w:val="center"/>
                        <w:rPr>
                          <w:color w:val="auto"/>
                          <w:sz w:val="24"/>
                          <w:szCs w:val="24"/>
                        </w:rPr>
                      </w:pPr>
                      <w:bookmarkStart w:id="157" w:name="_Toc52232557"/>
                      <w:r w:rsidRPr="00A1589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8362B9">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8362B9" w:rsidRPr="00AF250F">
        <w:rPr>
          <w:shd w:val="clear" w:color="auto" w:fill="FFFFFF"/>
        </w:rPr>
        <w:fldChar w:fldCharType="separate"/>
      </w:r>
      <w:r w:rsidR="008362B9" w:rsidRPr="00B22E2F">
        <w:rPr>
          <w:noProof/>
          <w:shd w:val="clear" w:color="auto" w:fill="FFFFFF"/>
        </w:rPr>
        <w:t>[14]</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70673696"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F725A4" w:rsidRPr="00611D77" w:rsidRDefault="00F725A4" w:rsidP="00B3116F">
                            <w:pPr>
                              <w:pStyle w:val="Caption"/>
                              <w:jc w:val="center"/>
                              <w:rPr>
                                <w:color w:val="auto"/>
                                <w:sz w:val="36"/>
                                <w:szCs w:val="36"/>
                              </w:rPr>
                            </w:pPr>
                            <w:bookmarkStart w:id="161" w:name="_Toc47219620"/>
                            <w:bookmarkStart w:id="162" w:name="_Toc52232558"/>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F725A4" w:rsidRPr="00611D77" w:rsidRDefault="00F725A4" w:rsidP="00B3116F">
                      <w:pPr>
                        <w:pStyle w:val="Caption"/>
                        <w:jc w:val="center"/>
                        <w:rPr>
                          <w:color w:val="auto"/>
                          <w:sz w:val="36"/>
                          <w:szCs w:val="36"/>
                        </w:rPr>
                      </w:pPr>
                      <w:bookmarkStart w:id="163" w:name="_Toc47219620"/>
                      <w:bookmarkStart w:id="164" w:name="_Toc52232558"/>
                      <w:r w:rsidRPr="00611D7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F83F66D" w14:textId="1AECAD5F" w:rsidR="00B71A62" w:rsidRPr="00AF250F"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So instead of applying </w:t>
      </w:r>
      <w:proofErr w:type="spellStart"/>
      <w:r w:rsidRPr="00AF250F">
        <w:t>Spatio</w:t>
      </w:r>
      <w:proofErr w:type="spellEnd"/>
      <w:r w:rsidRPr="00AF250F">
        <w:t xml:space="preserve"> information only (meaning split a video as a sequence of images and apply for domain transfer on each then stitch them back), by assuming frame constraint has no relation. This approach is non-trivial since the key issues which motivate the </w:t>
      </w:r>
      <w:r>
        <w:t>problem listed in section 2.6.</w:t>
      </w:r>
      <w:r w:rsidRPr="00AF250F">
        <w:t xml:space="preserve"> the results output video</w:t>
      </w:r>
      <w:r w:rsidRPr="00AF250F">
        <w:fldChar w:fldCharType="begin" w:fldLock="1"/>
      </w:r>
      <w:r>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Pr="00AF250F">
        <w:fldChar w:fldCharType="separate"/>
      </w:r>
      <w:r w:rsidRPr="00B22E2F">
        <w:rPr>
          <w:noProof/>
        </w:rPr>
        <w:t>[18], [19]</w:t>
      </w:r>
      <w:r w:rsidRPr="00AF250F">
        <w:fldChar w:fldCharType="end"/>
      </w:r>
      <w:r w:rsidRPr="00AF250F">
        <w:t xml:space="preserve">. </w:t>
      </w:r>
    </w:p>
    <w:p w14:paraId="6710976C" w14:textId="7777777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Pr="00B22E2F">
        <w:rPr>
          <w:noProof/>
        </w:rPr>
        <w:t>[19]</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0491A9D7" w14:textId="04C3D009" w:rsidR="00B71A62" w:rsidRPr="00AF250F" w:rsidRDefault="00B71A62" w:rsidP="00B71A62">
      <w:r>
        <w:lastRenderedPageBreak/>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p>
    <w:p w14:paraId="632D427E" w14:textId="0F3844F1" w:rsidR="00B71A62" w:rsidRPr="00B71A62" w:rsidRDefault="00B71A62" w:rsidP="00B71A62">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r w:rsidRPr="00AF250F">
        <w:t xml:space="preserve"> proposes an optical flow residual error between ground truth and warped frame mechanism to guarantee the local and global consistency to overcome the temporal flickering and motion inconsistency between frames</w:t>
      </w:r>
      <w:r w:rsidRPr="00AF250F">
        <w:rPr>
          <w:i/>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4C68C7" w:rsidR="00E90E1D" w:rsidRPr="007A0D49" w:rsidRDefault="00E90E1D" w:rsidP="00B71A62">
            <w:pPr>
              <w:spacing w:before="0"/>
              <w:jc w:val="center"/>
              <w:rPr>
                <w:b/>
                <w:bCs/>
                <w:i/>
                <w:iCs/>
              </w:rPr>
            </w:pPr>
            <w:r w:rsidRPr="007A0D49">
              <w:rPr>
                <w:b/>
                <w:bCs/>
                <w:i/>
                <w:iCs/>
              </w:rPr>
              <w:t>Temporal information modeling</w:t>
            </w:r>
          </w:p>
        </w:tc>
        <w:tc>
          <w:tcPr>
            <w:tcW w:w="714" w:type="pct"/>
            <w:vAlign w:val="center"/>
          </w:tcPr>
          <w:p w14:paraId="23E6AC9D" w14:textId="293B4C2F" w:rsidR="00E90E1D" w:rsidRPr="007A0D49" w:rsidRDefault="00D60A6B" w:rsidP="00B71A62">
            <w:pPr>
              <w:spacing w:before="0"/>
              <w:jc w:val="center"/>
              <w:rPr>
                <w:b/>
                <w:bCs/>
                <w:i/>
                <w:iCs/>
              </w:rPr>
            </w:pPr>
            <w:r w:rsidRPr="007A0D49">
              <w:rPr>
                <w:b/>
                <w:bCs/>
                <w:i/>
                <w:iCs/>
              </w:rPr>
              <w:t xml:space="preserve">Network constraint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E2262A">
        <w:trPr>
          <w:trHeight w:val="2448"/>
        </w:trPr>
        <w:tc>
          <w:tcPr>
            <w:tcW w:w="714" w:type="pct"/>
            <w:vAlign w:val="center"/>
          </w:tcPr>
          <w:p w14:paraId="0BD9504F" w14:textId="5AA19D6D" w:rsidR="00E90E1D" w:rsidRPr="00AF250F" w:rsidRDefault="00E90E1D" w:rsidP="00E2262A">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E2262A">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26772DD7" w:rsidR="00E90E1D" w:rsidRPr="00AF250F" w:rsidRDefault="00E90E1D" w:rsidP="00E2262A">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E90E1D" w:rsidRPr="00AF250F" w14:paraId="195715B0" w14:textId="77777777" w:rsidTr="00E2262A">
        <w:trPr>
          <w:trHeight w:val="2448"/>
        </w:trPr>
        <w:tc>
          <w:tcPr>
            <w:tcW w:w="714" w:type="pct"/>
            <w:vAlign w:val="center"/>
          </w:tcPr>
          <w:p w14:paraId="53DC7132" w14:textId="252A0067" w:rsidR="00E90E1D" w:rsidRPr="00AF250F" w:rsidRDefault="00E90E1D" w:rsidP="00366AAC">
            <w:pPr>
              <w:jc w:val="center"/>
            </w:pPr>
            <w:r w:rsidRPr="00AF250F">
              <w:t>Recycle-GAN: Unsupervised Video Retargeting</w:t>
            </w:r>
            <w:r w:rsidR="00366AAC">
              <w:t xml:space="preserve">: </w:t>
            </w:r>
            <w:r w:rsidRPr="00AF250F">
              <w:t>Re</w:t>
            </w:r>
            <w:r w:rsidR="00B60544" w:rsidRPr="00AF250F">
              <w:t xml:space="preserv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E2262A">
            <w:pPr>
              <w:jc w:val="center"/>
            </w:pPr>
            <w:r w:rsidRPr="00AF250F">
              <w:t>Viper, face, and flower datasets (more than 10,000 images)</w:t>
            </w:r>
          </w:p>
        </w:tc>
        <w:tc>
          <w:tcPr>
            <w:tcW w:w="714" w:type="pct"/>
            <w:vAlign w:val="center"/>
          </w:tcPr>
          <w:p w14:paraId="32AD555C" w14:textId="21CB86EA" w:rsidR="00E90E1D" w:rsidRPr="00AF250F" w:rsidRDefault="00927604" w:rsidP="00E2262A">
            <w:pPr>
              <w:jc w:val="center"/>
            </w:pPr>
            <w:r w:rsidRPr="00AF250F">
              <w:t>Cycle-</w:t>
            </w:r>
            <w:r w:rsidR="00366AAC" w:rsidRPr="00AF250F">
              <w:t>GAN with</w:t>
            </w:r>
            <w:r w:rsidR="00E90E1D" w:rsidRPr="00AF250F">
              <w:t xml:space="preserve"> recurrent temporal predictor</w:t>
            </w:r>
          </w:p>
        </w:tc>
        <w:tc>
          <w:tcPr>
            <w:tcW w:w="714" w:type="pct"/>
            <w:vAlign w:val="center"/>
          </w:tcPr>
          <w:p w14:paraId="3EB076ED" w14:textId="6B36A198" w:rsidR="00E90E1D" w:rsidRPr="00AF250F" w:rsidRDefault="00E90E1D" w:rsidP="00E2262A">
            <w:pPr>
              <w:jc w:val="center"/>
            </w:pPr>
            <w:r w:rsidRPr="00AF250F">
              <w:t>Recurrent temporal predictor(pix2pix)</w:t>
            </w:r>
          </w:p>
        </w:tc>
        <w:tc>
          <w:tcPr>
            <w:tcW w:w="714" w:type="pct"/>
            <w:vAlign w:val="center"/>
          </w:tcPr>
          <w:p w14:paraId="12CF2709" w14:textId="1AB2FC50" w:rsidR="00E90E1D" w:rsidRPr="00AF250F" w:rsidRDefault="004C452D" w:rsidP="00E2262A">
            <w:pPr>
              <w:jc w:val="center"/>
            </w:pPr>
            <w:r w:rsidRPr="00AF250F">
              <w:t>Generator Network</w:t>
            </w:r>
          </w:p>
        </w:tc>
        <w:tc>
          <w:tcPr>
            <w:tcW w:w="714" w:type="pct"/>
            <w:vAlign w:val="center"/>
          </w:tcPr>
          <w:p w14:paraId="30193BF1" w14:textId="5F44D9AB" w:rsidR="00E90E1D" w:rsidRPr="00AF250F" w:rsidRDefault="00C50584" w:rsidP="00E2262A">
            <w:pPr>
              <w:jc w:val="center"/>
            </w:pPr>
            <w:r w:rsidRPr="00AF250F">
              <w:t>Human evaluation,</w:t>
            </w:r>
            <w:r w:rsidR="00E71545" w:rsidRPr="00AF250F">
              <w:t xml:space="preserve"> </w:t>
            </w:r>
            <w:proofErr w:type="spellStart"/>
            <w:r w:rsidR="00E90E1D" w:rsidRPr="00AF250F">
              <w:t>IoU</w:t>
            </w:r>
            <w:proofErr w:type="spellEnd"/>
            <w:r w:rsidR="00E90E1D" w:rsidRPr="00AF250F">
              <w:t xml:space="preserve">, pixel accuracy, Average class </w:t>
            </w:r>
            <w:proofErr w:type="spellStart"/>
            <w:proofErr w:type="gramStart"/>
            <w:r w:rsidR="00E90E1D" w:rsidRPr="00AF250F">
              <w:t>accuracy</w:t>
            </w:r>
            <w:r w:rsidR="00176769">
              <w:t>,IS</w:t>
            </w:r>
            <w:proofErr w:type="spellEnd"/>
            <w:proofErr w:type="gramEnd"/>
          </w:p>
        </w:tc>
        <w:tc>
          <w:tcPr>
            <w:tcW w:w="714" w:type="pct"/>
            <w:vAlign w:val="center"/>
          </w:tcPr>
          <w:p w14:paraId="29B17EB8" w14:textId="508F40D3" w:rsidR="00E90E1D" w:rsidRPr="00AF250F" w:rsidRDefault="00E90E1D" w:rsidP="00E2262A">
            <w:pPr>
              <w:jc w:val="center"/>
            </w:pPr>
            <w:r w:rsidRPr="00AF250F">
              <w:t xml:space="preserve">Temporal predictor basically </w:t>
            </w:r>
            <w:r w:rsidR="00366AAC" w:rsidRPr="00AF250F">
              <w:t>fails</w:t>
            </w:r>
            <w:r w:rsidRPr="00AF250F">
              <w:t xml:space="preserve"> to correctly predict, and no cycle consistency temporal </w:t>
            </w:r>
            <w:r w:rsidR="00366AAC" w:rsidRPr="00AF250F">
              <w:t>cycle considered</w:t>
            </w:r>
          </w:p>
        </w:tc>
      </w:tr>
      <w:tr w:rsidR="00E90E1D" w:rsidRPr="00AF250F" w14:paraId="55BE414B" w14:textId="77777777" w:rsidTr="00E2262A">
        <w:trPr>
          <w:trHeight w:val="2448"/>
        </w:trPr>
        <w:tc>
          <w:tcPr>
            <w:tcW w:w="714" w:type="pct"/>
            <w:vAlign w:val="center"/>
          </w:tcPr>
          <w:p w14:paraId="15DFB0E1" w14:textId="5AAC8233" w:rsidR="00E90E1D" w:rsidRPr="00AF250F" w:rsidRDefault="00E90E1D" w:rsidP="00E2262A">
            <w:pPr>
              <w:jc w:val="center"/>
            </w:pPr>
            <w:proofErr w:type="spellStart"/>
            <w:r w:rsidRPr="00AF250F">
              <w:lastRenderedPageBreak/>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E2262A">
            <w:pPr>
              <w:jc w:val="center"/>
            </w:pPr>
            <w:r w:rsidRPr="00AF250F">
              <w:t>Flower video and viper dataset</w:t>
            </w:r>
          </w:p>
        </w:tc>
        <w:tc>
          <w:tcPr>
            <w:tcW w:w="714" w:type="pct"/>
            <w:vAlign w:val="center"/>
          </w:tcPr>
          <w:p w14:paraId="7D181777" w14:textId="1E59ABF1" w:rsidR="00E90E1D" w:rsidRPr="00AF250F" w:rsidRDefault="00927604" w:rsidP="00E2262A">
            <w:pPr>
              <w:jc w:val="center"/>
            </w:pPr>
            <w:r w:rsidRPr="00AF250F">
              <w:t>Cycle-</w:t>
            </w:r>
            <w:r w:rsidR="00366AAC" w:rsidRPr="00AF250F">
              <w:t>GAN with</w:t>
            </w:r>
            <w:r w:rsidR="00E90E1D" w:rsidRPr="00AF250F">
              <w:t xml:space="preserve"> motion translator-based motion cycle consistency</w:t>
            </w:r>
          </w:p>
        </w:tc>
        <w:tc>
          <w:tcPr>
            <w:tcW w:w="714" w:type="pct"/>
            <w:vAlign w:val="center"/>
          </w:tcPr>
          <w:p w14:paraId="20493E26" w14:textId="59431843" w:rsidR="00E90E1D" w:rsidRPr="00AF250F" w:rsidRDefault="00E90E1D" w:rsidP="00E2262A">
            <w:pPr>
              <w:jc w:val="center"/>
            </w:pPr>
            <w:r w:rsidRPr="00AF250F">
              <w:t>Flownet2.0 with motion translator network</w:t>
            </w:r>
          </w:p>
        </w:tc>
        <w:tc>
          <w:tcPr>
            <w:tcW w:w="714" w:type="pct"/>
            <w:vAlign w:val="center"/>
          </w:tcPr>
          <w:p w14:paraId="34E20369" w14:textId="3FD28680" w:rsidR="00E90E1D" w:rsidRPr="00AF250F" w:rsidRDefault="004C452D" w:rsidP="00E2262A">
            <w:pPr>
              <w:jc w:val="center"/>
            </w:pPr>
            <w:r w:rsidRPr="00AF250F">
              <w:t>Generator Network</w:t>
            </w:r>
          </w:p>
        </w:tc>
        <w:tc>
          <w:tcPr>
            <w:tcW w:w="714" w:type="pct"/>
            <w:vAlign w:val="center"/>
          </w:tcPr>
          <w:p w14:paraId="5DA9912F" w14:textId="415DECC4" w:rsidR="00E90E1D" w:rsidRPr="00AF250F" w:rsidRDefault="00E90E1D" w:rsidP="00E2262A">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E90E1D" w:rsidRPr="00AF250F" w:rsidRDefault="00E90E1D" w:rsidP="00E2262A">
            <w:pPr>
              <w:jc w:val="center"/>
            </w:pPr>
            <w:r w:rsidRPr="00AF250F">
              <w:t>Explicit motion translator</w:t>
            </w:r>
          </w:p>
        </w:tc>
      </w:tr>
      <w:tr w:rsidR="00E90E1D" w:rsidRPr="00AF250F" w14:paraId="76E3251F" w14:textId="77777777" w:rsidTr="00E2262A">
        <w:trPr>
          <w:trHeight w:val="2448"/>
        </w:trPr>
        <w:tc>
          <w:tcPr>
            <w:tcW w:w="714" w:type="pct"/>
            <w:vAlign w:val="center"/>
          </w:tcPr>
          <w:p w14:paraId="7EDBCE88" w14:textId="361FC494" w:rsidR="00E90E1D" w:rsidRPr="00AF250F" w:rsidRDefault="00E90E1D" w:rsidP="00E2262A">
            <w:pPr>
              <w:jc w:val="center"/>
            </w:pPr>
            <w:r w:rsidRPr="00AF250F">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E2262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E2262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E2262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E2262A">
            <w:pPr>
              <w:jc w:val="center"/>
            </w:pPr>
            <w:r w:rsidRPr="00AF250F">
              <w:t>Generator Network</w:t>
            </w:r>
          </w:p>
        </w:tc>
        <w:tc>
          <w:tcPr>
            <w:tcW w:w="714" w:type="pct"/>
            <w:vAlign w:val="center"/>
          </w:tcPr>
          <w:p w14:paraId="43D4FFF0" w14:textId="1E776182" w:rsidR="00E90E1D" w:rsidRPr="00AF250F" w:rsidRDefault="00E90E1D" w:rsidP="00E2262A">
            <w:pPr>
              <w:jc w:val="center"/>
            </w:pPr>
            <w:r w:rsidRPr="00AF250F">
              <w:t>L1, AED, and FID</w:t>
            </w:r>
          </w:p>
        </w:tc>
        <w:tc>
          <w:tcPr>
            <w:tcW w:w="714" w:type="pct"/>
            <w:vAlign w:val="center"/>
          </w:tcPr>
          <w:p w14:paraId="7F90F3BA" w14:textId="24D604F7" w:rsidR="00E90E1D" w:rsidRPr="00AF250F" w:rsidRDefault="00E90E1D" w:rsidP="00E2262A">
            <w:pPr>
              <w:jc w:val="center"/>
            </w:pPr>
            <w:r w:rsidRPr="00AF250F">
              <w:t xml:space="preserve">No random input </w:t>
            </w:r>
            <w:r w:rsidR="00366AAC" w:rsidRPr="00AF250F">
              <w:t>sizes</w:t>
            </w:r>
            <w:r w:rsidRPr="00AF250F">
              <w:t>.</w:t>
            </w:r>
          </w:p>
        </w:tc>
      </w:tr>
      <w:tr w:rsidR="00E90E1D" w:rsidRPr="00AF250F" w14:paraId="7BE56800" w14:textId="77777777" w:rsidTr="00E2262A">
        <w:trPr>
          <w:trHeight w:val="2448"/>
        </w:trPr>
        <w:tc>
          <w:tcPr>
            <w:tcW w:w="714" w:type="pct"/>
            <w:vAlign w:val="center"/>
          </w:tcPr>
          <w:p w14:paraId="0F054B3B" w14:textId="6540D74B" w:rsidR="00E90E1D" w:rsidRPr="00AF250F" w:rsidRDefault="00E90E1D" w:rsidP="00E2262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E2262A">
            <w:pPr>
              <w:jc w:val="center"/>
            </w:pPr>
            <w:r w:rsidRPr="00AF250F">
              <w:t>Volumetric MNIST,</w:t>
            </w:r>
            <w:r w:rsidR="00F51AD3">
              <w:t xml:space="preserve"> </w:t>
            </w:r>
            <w:r w:rsidRPr="00AF250F">
              <w:t>GTA segment to video and MRI-to-CT</w:t>
            </w:r>
          </w:p>
        </w:tc>
        <w:tc>
          <w:tcPr>
            <w:tcW w:w="714" w:type="pct"/>
            <w:vAlign w:val="center"/>
          </w:tcPr>
          <w:p w14:paraId="7AD5028F" w14:textId="794BD5E4" w:rsidR="00E90E1D" w:rsidRPr="00AF250F" w:rsidRDefault="00E90E1D" w:rsidP="00E2262A">
            <w:pPr>
              <w:jc w:val="center"/>
            </w:pPr>
            <w:r w:rsidRPr="00AF250F">
              <w:t xml:space="preserve">3D </w:t>
            </w:r>
            <w:r w:rsidR="00927604" w:rsidRPr="00AF250F">
              <w:t>Cycle-GAN</w:t>
            </w:r>
          </w:p>
        </w:tc>
        <w:tc>
          <w:tcPr>
            <w:tcW w:w="714" w:type="pct"/>
            <w:vAlign w:val="center"/>
          </w:tcPr>
          <w:p w14:paraId="7134FF71" w14:textId="6D599638" w:rsidR="00CC435D" w:rsidRPr="00AF250F" w:rsidRDefault="00F51AD3" w:rsidP="00E2262A">
            <w:pPr>
              <w:jc w:val="center"/>
            </w:pPr>
            <w:r>
              <w:t>The n</w:t>
            </w:r>
            <w:r w:rsidR="00E90E1D" w:rsidRPr="00AF250F">
              <w:t>etwork implicitly learns</w:t>
            </w:r>
            <w:r w:rsidR="00E55BA1" w:rsidRPr="00AF250F">
              <w:t xml:space="preserve"> to</w:t>
            </w:r>
            <w:r w:rsidR="00E90E1D" w:rsidRPr="00AF250F">
              <w:t xml:space="preserve"> form input video</w:t>
            </w:r>
          </w:p>
          <w:p w14:paraId="58D024EE" w14:textId="456C924A" w:rsidR="00E90E1D" w:rsidRPr="00AF250F" w:rsidRDefault="001B0A56" w:rsidP="00E2262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E2262A">
            <w:pPr>
              <w:jc w:val="center"/>
            </w:pPr>
            <w:r w:rsidRPr="00AF250F">
              <w:t>Generator Network</w:t>
            </w:r>
          </w:p>
        </w:tc>
        <w:tc>
          <w:tcPr>
            <w:tcW w:w="714" w:type="pct"/>
            <w:vAlign w:val="center"/>
          </w:tcPr>
          <w:p w14:paraId="712E1532" w14:textId="25A2EB81" w:rsidR="00E90E1D" w:rsidRPr="00AF250F" w:rsidRDefault="00E90E1D" w:rsidP="00E2262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E2262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2262A">
        <w:trPr>
          <w:trHeight w:val="2448"/>
        </w:trPr>
        <w:tc>
          <w:tcPr>
            <w:tcW w:w="714" w:type="pct"/>
            <w:vAlign w:val="center"/>
          </w:tcPr>
          <w:p w14:paraId="2049F085" w14:textId="2FEBE06A" w:rsidR="00E90E1D" w:rsidRPr="00AF250F" w:rsidRDefault="00E90E1D" w:rsidP="00E2262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E2262A">
            <w:pPr>
              <w:jc w:val="center"/>
            </w:pPr>
            <w:r w:rsidRPr="00AF250F">
              <w:t>Viper dataset</w:t>
            </w:r>
          </w:p>
        </w:tc>
        <w:tc>
          <w:tcPr>
            <w:tcW w:w="714" w:type="pct"/>
            <w:vAlign w:val="center"/>
          </w:tcPr>
          <w:p w14:paraId="13998E0C" w14:textId="04488380" w:rsidR="00E90E1D" w:rsidRPr="00AF250F" w:rsidRDefault="00E90E1D" w:rsidP="00E2262A">
            <w:pPr>
              <w:jc w:val="center"/>
            </w:pPr>
            <w:r w:rsidRPr="00AF250F">
              <w:t xml:space="preserve">RNN based </w:t>
            </w:r>
            <w:r w:rsidR="00927604" w:rsidRPr="00AF250F">
              <w:t xml:space="preserve">Cycle-GAN </w:t>
            </w:r>
            <w:r w:rsidRPr="00AF250F">
              <w:t>with flow estimator network and consistency warping network</w:t>
            </w:r>
          </w:p>
        </w:tc>
        <w:tc>
          <w:tcPr>
            <w:tcW w:w="714" w:type="pct"/>
            <w:vAlign w:val="center"/>
          </w:tcPr>
          <w:p w14:paraId="04EB15FD" w14:textId="20E4CF11" w:rsidR="00E90E1D" w:rsidRPr="00AF250F" w:rsidRDefault="00E90E1D" w:rsidP="00E2262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w:t>
            </w:r>
          </w:p>
        </w:tc>
        <w:tc>
          <w:tcPr>
            <w:tcW w:w="714" w:type="pct"/>
            <w:vAlign w:val="center"/>
          </w:tcPr>
          <w:p w14:paraId="49B74428" w14:textId="1FFFF9D6" w:rsidR="00E90E1D" w:rsidRPr="00AF250F" w:rsidRDefault="004C452D" w:rsidP="00E2262A">
            <w:pPr>
              <w:jc w:val="center"/>
            </w:pPr>
            <w:r w:rsidRPr="00AF250F">
              <w:t xml:space="preserve">Generator  </w:t>
            </w:r>
            <w:r w:rsidR="00366AAC" w:rsidRPr="00AF250F">
              <w:t>Network, Use</w:t>
            </w:r>
            <w:r w:rsidR="00E90E1D" w:rsidRPr="00AF250F">
              <w:t xml:space="preserve"> </w:t>
            </w:r>
            <w:r w:rsidR="00E90E1D"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00E90E1D" w:rsidRPr="00AF250F">
              <w:fldChar w:fldCharType="separate"/>
            </w:r>
            <w:r w:rsidR="008D6131" w:rsidRPr="008D6131">
              <w:rPr>
                <w:noProof/>
              </w:rPr>
              <w:t>[32]</w:t>
            </w:r>
            <w:r w:rsidR="00E90E1D" w:rsidRPr="00AF250F">
              <w:fldChar w:fldCharType="end"/>
            </w:r>
            <w:r w:rsidR="00E90E1D" w:rsidRPr="00AF250F">
              <w:t xml:space="preserve"> to further reduce </w:t>
            </w:r>
            <w:r w:rsidR="00E55BA1" w:rsidRPr="00AF250F">
              <w:t xml:space="preserve">the </w:t>
            </w:r>
            <w:r w:rsidR="00E90E1D" w:rsidRPr="00AF250F">
              <w:t>Temporal warping error.</w:t>
            </w:r>
          </w:p>
        </w:tc>
        <w:tc>
          <w:tcPr>
            <w:tcW w:w="714" w:type="pct"/>
            <w:vAlign w:val="center"/>
          </w:tcPr>
          <w:p w14:paraId="16BE83AE" w14:textId="2ED4016A" w:rsidR="00E90E1D" w:rsidRPr="00AF250F" w:rsidRDefault="00E90E1D" w:rsidP="00E2262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E2262A">
            <w:pPr>
              <w:jc w:val="center"/>
            </w:pPr>
            <w:r w:rsidRPr="00AF250F">
              <w:t>Only consider local temporal consistency</w:t>
            </w:r>
          </w:p>
        </w:tc>
      </w:tr>
      <w:tr w:rsidR="00E90E1D" w:rsidRPr="00AF250F" w14:paraId="629785B7" w14:textId="77777777" w:rsidTr="00E2262A">
        <w:trPr>
          <w:trHeight w:val="2448"/>
        </w:trPr>
        <w:tc>
          <w:tcPr>
            <w:tcW w:w="714" w:type="pct"/>
            <w:vAlign w:val="center"/>
          </w:tcPr>
          <w:p w14:paraId="795A2315" w14:textId="7D1429AC" w:rsidR="00E90E1D" w:rsidRPr="00AF250F" w:rsidRDefault="00E90E1D" w:rsidP="00E2262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E2262A">
            <w:pPr>
              <w:jc w:val="center"/>
            </w:pPr>
            <w:r w:rsidRPr="00AF250F">
              <w:t>DAVIS 2017</w:t>
            </w:r>
          </w:p>
        </w:tc>
        <w:tc>
          <w:tcPr>
            <w:tcW w:w="714" w:type="pct"/>
            <w:vAlign w:val="center"/>
          </w:tcPr>
          <w:p w14:paraId="609853D3" w14:textId="34D01E7A" w:rsidR="00E90E1D" w:rsidRPr="00AF250F" w:rsidRDefault="00E90E1D" w:rsidP="00E2262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E2262A">
            <w:pPr>
              <w:jc w:val="center"/>
            </w:pPr>
            <w:r w:rsidRPr="00AF250F">
              <w:t>Flownet2.0, temporal residual error minimizer</w:t>
            </w:r>
          </w:p>
        </w:tc>
        <w:tc>
          <w:tcPr>
            <w:tcW w:w="714" w:type="pct"/>
            <w:vAlign w:val="center"/>
          </w:tcPr>
          <w:p w14:paraId="0B84DD02" w14:textId="62C97BBE" w:rsidR="004C452D" w:rsidRPr="00AF250F" w:rsidRDefault="004C452D" w:rsidP="00E2262A">
            <w:pPr>
              <w:jc w:val="center"/>
            </w:pPr>
            <w:r w:rsidRPr="00AF250F">
              <w:t>Generator + Discriminator Network</w:t>
            </w:r>
          </w:p>
          <w:p w14:paraId="531BFB37" w14:textId="1F6F4A5F" w:rsidR="00E90E1D" w:rsidRPr="00AF250F" w:rsidRDefault="00E90E1D" w:rsidP="00E2262A">
            <w:pPr>
              <w:jc w:val="center"/>
            </w:pPr>
          </w:p>
        </w:tc>
        <w:tc>
          <w:tcPr>
            <w:tcW w:w="714" w:type="pct"/>
            <w:vAlign w:val="center"/>
          </w:tcPr>
          <w:p w14:paraId="73813EB9" w14:textId="04E8883C" w:rsidR="00E90E1D" w:rsidRPr="00AF250F" w:rsidRDefault="00E90E1D" w:rsidP="00E2262A">
            <w:pPr>
              <w:jc w:val="center"/>
            </w:pPr>
            <w:r w:rsidRPr="00AF250F">
              <w:t>Peak Signal to Noise Ratio, Region Similarity, and Contour Accuracy</w:t>
            </w:r>
          </w:p>
        </w:tc>
        <w:tc>
          <w:tcPr>
            <w:tcW w:w="714" w:type="pct"/>
            <w:vAlign w:val="center"/>
          </w:tcPr>
          <w:p w14:paraId="405045EE" w14:textId="523AB470" w:rsidR="00E90E1D" w:rsidRPr="00AF250F" w:rsidRDefault="00E90E1D" w:rsidP="00E2262A">
            <w:pPr>
              <w:jc w:val="center"/>
            </w:pPr>
            <w:r w:rsidRPr="00AF250F">
              <w:t>Complex architecture hard to train does</w:t>
            </w:r>
            <w:r w:rsidR="00F257A6">
              <w:t xml:space="preserve"> no</w:t>
            </w:r>
            <w:r w:rsidRPr="00AF250F">
              <w:t>t consider temporal cycle continuity</w:t>
            </w:r>
          </w:p>
        </w:tc>
      </w:tr>
    </w:tbl>
    <w:p w14:paraId="66778141" w14:textId="519F6AE7"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proofErr w:type="gramStart"/>
      <w:r w:rsidR="00B71A62">
        <w:t xml:space="preserve">However,  </w:t>
      </w:r>
      <w:r w:rsidR="00F257A6">
        <w:t>those</w:t>
      </w:r>
      <w:proofErr w:type="gramEnd"/>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s to the ReCycle-GAN network to improve the generated video 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B30BA1">
      <w:pPr>
        <w:pStyle w:val="ListParagraph"/>
        <w:rPr>
          <w:b/>
          <w:bCs/>
        </w:rPr>
      </w:pPr>
      <w:r w:rsidRPr="008E2809">
        <w:rPr>
          <w:b/>
          <w:bCs/>
          <w:i/>
          <w:iCs/>
        </w:rPr>
        <w:t>Obama-trump</w:t>
      </w:r>
      <w:r w:rsidR="00656F34" w:rsidRPr="008E2809">
        <w:rPr>
          <w:b/>
          <w:bCs/>
          <w:i/>
          <w:i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44C96D69" w:rsidR="002975E5" w:rsidRPr="00AF250F" w:rsidRDefault="002975E5" w:rsidP="00B30BA1">
      <w:pPr>
        <w:pStyle w:val="ListParagraph"/>
        <w:rPr>
          <w:b/>
          <w:bCs/>
        </w:rPr>
      </w:pPr>
      <w:r w:rsidRPr="008E2809">
        <w:rPr>
          <w:b/>
          <w:bCs/>
          <w:i/>
          <w:iCs/>
        </w:rPr>
        <w:t>Flower Video Dataset</w:t>
      </w:r>
      <w:r w:rsidR="00656F34" w:rsidRPr="008E2809">
        <w:rPr>
          <w:b/>
          <w:bCs/>
          <w:i/>
          <w:i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w:t>
      </w:r>
      <w:r w:rsidR="00C41ED4">
        <w:t>—t</w:t>
      </w:r>
      <w:r w:rsidRPr="00AF250F">
        <w:t>his work use flower-to-flower for domain transfer between dissimilar types of flowers.</w:t>
      </w:r>
      <w:r w:rsidRPr="00AF250F">
        <w:rPr>
          <w:b/>
          <w:bCs/>
        </w:rPr>
        <w:t xml:space="preserve"> </w:t>
      </w:r>
    </w:p>
    <w:p w14:paraId="0851EC41" w14:textId="15225940" w:rsidR="002975E5" w:rsidRDefault="002975E5" w:rsidP="00B30BA1">
      <w:pPr>
        <w:pStyle w:val="ListParagraph"/>
      </w:pPr>
      <w:r w:rsidRPr="008E2809">
        <w:rPr>
          <w:b/>
          <w:bCs/>
          <w:i/>
          <w:iCs/>
        </w:rPr>
        <w:t>Viper</w:t>
      </w:r>
      <w:r w:rsidR="00656F34" w:rsidRPr="008E2809">
        <w:rPr>
          <w:b/>
          <w:bCs/>
          <w:i/>
          <w:i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w:t>
      </w:r>
      <w:r w:rsidRPr="00AF250F">
        <w:lastRenderedPageBreak/>
        <w:t xml:space="preserve">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03FF66AC" w14:textId="017C419A" w:rsidR="00C13822" w:rsidRPr="00DF721A" w:rsidRDefault="00C13822" w:rsidP="00B30BA1">
      <w:pPr>
        <w:pStyle w:val="ListParagraph"/>
        <w:rPr>
          <w:b/>
          <w:bCs/>
        </w:rPr>
      </w:pPr>
      <w:bookmarkStart w:id="199" w:name="_Toc52050626"/>
      <w:r w:rsidRPr="00DF721A">
        <w:rPr>
          <w:rFonts w:ascii="Nyala" w:hAnsi="Nyala" w:cs="Nyala"/>
          <w:b/>
          <w:bCs/>
          <w:i/>
          <w:iCs/>
          <w:lang w:val="am-ET"/>
        </w:rPr>
        <w:t>አዲስ</w:t>
      </w:r>
      <w:r w:rsidRPr="00DF721A">
        <w:rPr>
          <w:b/>
          <w:bCs/>
          <w:i/>
          <w:iCs/>
          <w:lang w:val="am-ET"/>
        </w:rPr>
        <w:t xml:space="preserve"> (</w:t>
      </w:r>
      <w:proofErr w:type="spellStart"/>
      <w:r w:rsidRPr="00DF721A">
        <w:rPr>
          <w:b/>
          <w:bCs/>
          <w:i/>
          <w:iCs/>
        </w:rPr>
        <w:t>Adiss</w:t>
      </w:r>
      <w:proofErr w:type="spellEnd"/>
      <w:r w:rsidRPr="00DF721A">
        <w:rPr>
          <w:b/>
          <w:bCs/>
          <w:i/>
          <w:iCs/>
          <w:lang w:val="am-ET"/>
        </w:rPr>
        <w:t>)</w:t>
      </w:r>
      <w:r w:rsidRPr="00DF721A">
        <w:rPr>
          <w:b/>
          <w:bCs/>
          <w:i/>
          <w:iCs/>
        </w:rPr>
        <w:t>:</w:t>
      </w:r>
      <w:r w:rsidRPr="00DF721A">
        <w:rPr>
          <w:b/>
          <w:bCs/>
        </w:rPr>
        <w:t xml:space="preserve"> </w:t>
      </w:r>
      <w:r w:rsidRPr="00DF721A">
        <w:t xml:space="preserve">is a local dataset for video retargeting containing two very popular politicians Prime minister Abiy Ahmed and </w:t>
      </w:r>
      <w:proofErr w:type="spellStart"/>
      <w:r w:rsidRPr="00DF721A">
        <w:t>Debretsion</w:t>
      </w:r>
      <w:proofErr w:type="spellEnd"/>
      <w:r w:rsidRPr="00DF721A">
        <w:t xml:space="preserve"> </w:t>
      </w:r>
      <w:proofErr w:type="spellStart"/>
      <w:r w:rsidRPr="00DF721A">
        <w:t>Gebre</w:t>
      </w:r>
      <w:r w:rsidR="00DF721A">
        <w:t>m</w:t>
      </w:r>
      <w:r w:rsidRPr="00DF721A">
        <w:t>icahel</w:t>
      </w:r>
      <w:proofErr w:type="spellEnd"/>
      <w:r w:rsidRPr="00DF721A">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32559"/>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32560"/>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EE1EB9"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r w:rsidR="00EE1EB9">
              <w:fldChar w:fldCharType="begin"/>
            </w:r>
            <w:r w:rsidR="00EE1EB9">
              <w:instrText xml:space="preserve"> STYLEREF 1 \s </w:instrText>
            </w:r>
            <w:r w:rsidR="00EE1EB9">
              <w:fldChar w:fldCharType="separate"/>
            </w:r>
            <w:r>
              <w:rPr>
                <w:noProof/>
              </w:rPr>
              <w:t>3</w:t>
            </w:r>
            <w:r w:rsidR="00EE1EB9">
              <w:rPr>
                <w:noProof/>
              </w:rPr>
              <w:fldChar w:fldCharType="end"/>
            </w:r>
            <w:r>
              <w:t>.</w:t>
            </w:r>
            <w:r w:rsidR="00EE1EB9">
              <w:fldChar w:fldCharType="begin"/>
            </w:r>
            <w:r w:rsidR="00EE1EB9">
              <w:instrText xml:space="preserve"> SEQ eq.( \* ARABIC \s 1 </w:instrText>
            </w:r>
            <w:r w:rsidR="00EE1EB9">
              <w:fldChar w:fldCharType="separate"/>
            </w:r>
            <w:r>
              <w:rPr>
                <w:noProof/>
              </w:rPr>
              <w:t>1</w:t>
            </w:r>
            <w:r w:rsidR="00EE1EB9">
              <w:rPr>
                <w:noProof/>
              </w:rPr>
              <w:fldChar w:fldCharType="end"/>
            </w:r>
            <w:r w:rsidRPr="00435B04">
              <w:t>)</w:t>
            </w:r>
            <w:bookmarkEnd w:id="230"/>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1" w:name="_Toc52051215"/>
      <w:r w:rsidRPr="00AF250F">
        <w:t xml:space="preserve">Model </w:t>
      </w:r>
      <w:r w:rsidR="005B6544" w:rsidRPr="00AF250F">
        <w:t>Learning Functions</w:t>
      </w:r>
      <w:bookmarkEnd w:id="251"/>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2" w:name="_Toc52051216"/>
      <w:r w:rsidRPr="00AF250F">
        <w:t>Proposed Network Learning Function.</w:t>
      </w:r>
      <w:bookmarkEnd w:id="252"/>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EE1EB9"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EE1EB9"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3" w:name="_Toc52011759"/>
            <w:bookmarkStart w:id="254"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3"/>
            <w:bookmarkEnd w:id="254"/>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EE1EB9"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5" w:name="_Toc52011760"/>
            <w:bookmarkStart w:id="256"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5"/>
            <w:bookmarkEnd w:id="256"/>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7" w:name="_Toc22216484"/>
          <w:p w14:paraId="6EFF924A" w14:textId="6946310A" w:rsidR="00FC7A4B" w:rsidRDefault="00EE1EB9"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8" w:name="_Toc52011761"/>
            <w:bookmarkStart w:id="259"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8"/>
            <w:bookmarkEnd w:id="259"/>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0"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0"/>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1" w:name="_Hlk51927717"/>
      <w:r w:rsidRPr="00AF250F">
        <w:t>To handle video data</w:t>
      </w:r>
      <w:bookmarkEnd w:id="261"/>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EE1EB9"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2" w:name="_Toc52011762"/>
            <w:bookmarkStart w:id="263"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2"/>
            <w:bookmarkEnd w:id="263"/>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EE1EB9"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4" w:name="_Toc52011763"/>
            <w:bookmarkStart w:id="265"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4"/>
            <w:bookmarkEnd w:id="265"/>
          </w:p>
        </w:tc>
      </w:tr>
    </w:tbl>
    <w:p w14:paraId="70F6A0A7" w14:textId="4A97C11E" w:rsidR="00E437A7" w:rsidRPr="002C5A45" w:rsidRDefault="00E437A7" w:rsidP="00F245F3">
      <w:pPr>
        <w:pStyle w:val="Heading2"/>
        <w:rPr>
          <w:highlight w:val="yellow"/>
        </w:rPr>
      </w:pPr>
      <w:bookmarkStart w:id="266" w:name="_Toc52051217"/>
      <w:r w:rsidRPr="002C5A45">
        <w:rPr>
          <w:highlight w:val="yellow"/>
        </w:rPr>
        <w:t xml:space="preserve">Temporal </w:t>
      </w:r>
      <w:r w:rsidR="00836C21" w:rsidRPr="002C5A45">
        <w:rPr>
          <w:highlight w:val="yellow"/>
        </w:rPr>
        <w:t>warping</w:t>
      </w:r>
      <w:bookmarkEnd w:id="266"/>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EE1EB9"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EE1EB9"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7" w:name="_Toc52051218"/>
      <w:r w:rsidRPr="00AF250F">
        <w:t>Temporal</w:t>
      </w:r>
      <w:r w:rsidR="006D528E" w:rsidRPr="00AF250F">
        <w:t xml:space="preserve"> aware</w:t>
      </w:r>
      <w:r w:rsidRPr="00AF250F">
        <w:t xml:space="preserve"> Discriminator</w:t>
      </w:r>
      <w:bookmarkEnd w:id="267"/>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EE1EB9"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69" w:name="_Toc52232562"/>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051219"/>
      <w:r w:rsidRPr="00AF250F">
        <w:t xml:space="preserve">Training </w:t>
      </w:r>
      <w:r w:rsidR="00C76F74" w:rsidRPr="00AF250F">
        <w:t>P</w:t>
      </w:r>
      <w:r w:rsidRPr="00AF250F">
        <w:t>seudocode</w:t>
      </w:r>
      <w:bookmarkEnd w:id="270"/>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1"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1"/>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05122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05122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05122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05122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05122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7" w:name="_Toc52051225"/>
      <w:r w:rsidRPr="00AF250F">
        <w:t xml:space="preserve">Temporal Predictor Network </w:t>
      </w:r>
      <w:r w:rsidR="0032745C" w:rsidRPr="00AF250F">
        <w:t>I</w:t>
      </w:r>
      <w:r w:rsidRPr="00AF250F">
        <w:t>mplementation</w:t>
      </w:r>
      <w:bookmarkEnd w:id="277"/>
      <w:r w:rsidRPr="00AF250F">
        <w:t xml:space="preserve"> </w:t>
      </w:r>
    </w:p>
    <w:p w14:paraId="5D041E33" w14:textId="7C5BED7C"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330CE6">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8" w:name="_Toc52051226"/>
      <w:r w:rsidRPr="00AF250F">
        <w:t xml:space="preserve">Feature </w:t>
      </w:r>
      <w:r w:rsidR="002B0F05" w:rsidRPr="00AF250F">
        <w:t>Preserving Loss Implementation</w:t>
      </w:r>
      <w:bookmarkEnd w:id="278"/>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9"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9"/>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0"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0"/>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AE3D0F">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1" w:name="_Toc52051229"/>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2"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3" w:name="_Toc52051230"/>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051231"/>
      <w:r w:rsidRPr="00AF250F">
        <w:t>Overview</w:t>
      </w:r>
      <w:bookmarkEnd w:id="300"/>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1" w:name="_Toc52051232"/>
      <w:r w:rsidRPr="00AF250F">
        <w:t>Video to video Translation</w:t>
      </w:r>
      <w:bookmarkEnd w:id="301"/>
    </w:p>
    <w:p w14:paraId="5C0E3ED6" w14:textId="4D65DBAE"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Evaluation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CD4A77">
        <w:t xml:space="preserve">, the first </w:t>
      </w:r>
      <w:r w:rsidR="002A2FC1">
        <w:t>asks</w:t>
      </w:r>
      <w:r w:rsidR="00CD4A77">
        <w:t xml:space="preserve"> which video looks more real</w:t>
      </w:r>
      <w:r w:rsidR="003242FA">
        <w:t xml:space="preserve"> showing generated videos only</w:t>
      </w:r>
      <w:r w:rsidR="00CD4A77">
        <w:t xml:space="preserve">, and the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and generated videos together.</w:t>
      </w:r>
    </w:p>
    <w:p w14:paraId="62415684" w14:textId="798A4E06" w:rsidR="002F6995" w:rsidRPr="00AF250F" w:rsidRDefault="002F6995" w:rsidP="00836C21">
      <w:pPr>
        <w:pStyle w:val="Heading3"/>
      </w:pPr>
      <w:bookmarkStart w:id="302" w:name="_Toc52051233"/>
      <w:r w:rsidRPr="00AF250F">
        <w:lastRenderedPageBreak/>
        <w:t xml:space="preserve">Flower to </w:t>
      </w:r>
      <w:r w:rsidR="0050786F" w:rsidRPr="00AF250F">
        <w:t>F</w:t>
      </w:r>
      <w:r w:rsidRPr="00AF250F">
        <w:t>lower</w:t>
      </w:r>
      <w:bookmarkEnd w:id="302"/>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3"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AF250F">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F95196">
        <w:trPr>
          <w:trHeight w:val="360"/>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703ADB7" w:rsidR="00084E99" w:rsidRDefault="00D26C0C" w:rsidP="00D26C0C">
      <w:pPr>
        <w:jc w:val="center"/>
      </w:pPr>
      <w:r w:rsidRPr="00AF250F">
        <w:t>Bold values indicate the best results in the experiments.</w:t>
      </w:r>
      <w:r w:rsidR="00362725">
        <w:t xml:space="preserve"> A</w:t>
      </w:r>
    </w:p>
    <w:p w14:paraId="7906ABC8" w14:textId="77777777" w:rsidR="004073B2" w:rsidRDefault="00CE04A1" w:rsidP="004073B2">
      <w:pPr>
        <w:keepNext/>
        <w:jc w:val="center"/>
      </w:pPr>
      <w:r>
        <w:rPr>
          <w:noProof/>
        </w:rPr>
        <w:drawing>
          <wp:inline distT="0" distB="0" distL="0" distR="0" wp14:anchorId="109008B3" wp14:editId="44930049">
            <wp:extent cx="2636874" cy="1913255"/>
            <wp:effectExtent l="0" t="0" r="11430" b="1079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6026FB6F">
            <wp:extent cx="2615565" cy="1923400"/>
            <wp:effectExtent l="0" t="0" r="13335" b="127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4073B2">
      <w:pPr>
        <w:pStyle w:val="Caption"/>
        <w:spacing w:before="0" w:after="0"/>
        <w:jc w:val="center"/>
        <w:rPr>
          <w:color w:val="000000" w:themeColor="text1"/>
          <w:sz w:val="24"/>
          <w:szCs w:val="24"/>
        </w:rPr>
      </w:pPr>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p>
    <w:p w14:paraId="484D58A1" w14:textId="0535571C" w:rsidR="004073B2" w:rsidRPr="004073B2" w:rsidRDefault="004073B2" w:rsidP="004073B2">
      <w:pPr>
        <w:spacing w:before="0" w:after="0"/>
        <w:jc w:val="center"/>
      </w:pPr>
      <w:r>
        <w:t>(left) Human evaluation study based on fake videos only, (right)</w:t>
      </w:r>
      <w:r>
        <w:t xml:space="preserve"> Human evaluation study based on </w:t>
      </w:r>
      <w:r>
        <w:t>generated videos with the corresponding input.</w:t>
      </w:r>
    </w:p>
    <w:p w14:paraId="04DD366D" w14:textId="77777777" w:rsidR="004073B2" w:rsidRPr="004073B2" w:rsidRDefault="004073B2" w:rsidP="004073B2"/>
    <w:p w14:paraId="72685ABD" w14:textId="5EDFB92A" w:rsidR="003921F7" w:rsidRDefault="003921F7" w:rsidP="003316DB">
      <w:r>
        <w:t xml:space="preserve">Based on Quantitative results, the simplest model </w:t>
      </w:r>
      <w:r w:rsidRPr="0057266D">
        <w:rPr>
          <w:i/>
          <w:iCs/>
        </w:rPr>
        <w:t>CC</w:t>
      </w:r>
      <w:r>
        <w:t>,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slight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0A44ED5B" w14:textId="532DBE6E"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6-1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4" w:name="_Toc52232563"/>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4"/>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5" w:name="_Toc5223256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5"/>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lastRenderedPageBreak/>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6" w:name="_Toc52232565"/>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6"/>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7" w:name="_Toc52051234"/>
      <w:r w:rsidRPr="00AF250F">
        <w:t xml:space="preserve">Sunset </w:t>
      </w:r>
      <w:proofErr w:type="spellStart"/>
      <w:r w:rsidRPr="00AF250F">
        <w:t>toDay</w:t>
      </w:r>
      <w:bookmarkEnd w:id="307"/>
      <w:proofErr w:type="spellEnd"/>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08" w:name="_Toc5223256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8"/>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09"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AF250F">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0" w:name="_Observation:"/>
      <w:bookmarkEnd w:id="310"/>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42E0C2">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24274E5">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w:t>
      </w:r>
      <w:r w:rsidRPr="00966ED8">
        <w:rPr>
          <w:color w:val="000000" w:themeColor="text1"/>
          <w:sz w:val="24"/>
          <w:szCs w:val="24"/>
        </w:rPr>
        <w:t xml:space="preserve">Human Evaluation Study on </w:t>
      </w:r>
      <w:r w:rsidR="00837ADF">
        <w:rPr>
          <w:color w:val="000000" w:themeColor="text1"/>
          <w:sz w:val="24"/>
          <w:szCs w:val="24"/>
        </w:rPr>
        <w:t>Viper</w:t>
      </w:r>
      <w:r w:rsidRPr="00966ED8">
        <w:rPr>
          <w:color w:val="000000" w:themeColor="text1"/>
          <w:sz w:val="24"/>
          <w:szCs w:val="24"/>
        </w:rPr>
        <w:t xml:space="preserve"> dataset</w:t>
      </w:r>
    </w:p>
    <w:p w14:paraId="736ACC37" w14:textId="77777777" w:rsidR="00966ED8" w:rsidRPr="004073B2" w:rsidRDefault="00966ED8" w:rsidP="00F42CDC">
      <w:pPr>
        <w:spacing w:before="0"/>
        <w:jc w:val="center"/>
      </w:pPr>
      <w:r>
        <w:t>(left) Human evaluation study based on fake videos only, (right) Human evaluation study based on generated videos with the corresponding input.</w:t>
      </w:r>
    </w:p>
    <w:p w14:paraId="0CDEF07D" w14:textId="5E6EA797" w:rsidR="00A771EB" w:rsidRPr="00AF250F" w:rsidRDefault="00827FF3" w:rsidP="00F42CDC">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better.</w:t>
      </w:r>
    </w:p>
    <w:p w14:paraId="3388D817" w14:textId="2F41B80E" w:rsidR="00AC2146" w:rsidRDefault="004B7D63" w:rsidP="00AC2146">
      <w:r w:rsidRPr="00AF250F">
        <w:lastRenderedPageBreak/>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1" w:name="_Toc52232567"/>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1"/>
    </w:p>
    <w:p w14:paraId="43A43342" w14:textId="1F4A1FD0" w:rsidR="00AC2146" w:rsidRP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2" w:name="_Toc52051235"/>
      <w:r w:rsidRPr="00AF250F">
        <w:lastRenderedPageBreak/>
        <w:t>Face to Face</w:t>
      </w:r>
      <w:bookmarkEnd w:id="312"/>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AF250F">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 xml:space="preserve">Training takes around 4.12 </w:t>
      </w:r>
      <w:proofErr w:type="gramStart"/>
      <w:r w:rsidR="001808CC">
        <w:t>days</w:t>
      </w:r>
      <w:r w:rsidR="00567EEE">
        <w:t>(</w:t>
      </w:r>
      <w:proofErr w:type="gramEnd"/>
      <w:r w:rsidR="00567EEE">
        <w:t xml:space="preserve">30 </w:t>
      </w:r>
      <w:r w:rsidR="00567EEE">
        <w:t>epochs</w:t>
      </w:r>
      <w:r w:rsidR="00567EEE">
        <w:t>)</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3CF839B6">
            <wp:extent cx="2815389" cy="2261937"/>
            <wp:effectExtent l="0" t="0" r="4445" b="508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6E93F9D5">
            <wp:extent cx="2863970" cy="2260600"/>
            <wp:effectExtent l="0" t="0" r="12700" b="635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p>
    <w:p w14:paraId="5620349B" w14:textId="77777777" w:rsidR="00F42CDC" w:rsidRPr="004073B2" w:rsidRDefault="00F42CDC" w:rsidP="00F42CDC">
      <w:pPr>
        <w:spacing w:before="0"/>
        <w:jc w:val="center"/>
      </w:pPr>
      <w:r>
        <w:t>(left) Human evaluation study based on fake videos only, (right) Human evaluation study based on generated videos with the corresponding input.</w:t>
      </w:r>
    </w:p>
    <w:p w14:paraId="616BEFF6" w14:textId="57BCA4A7" w:rsidR="00980300" w:rsidRDefault="00980300" w:rsidP="00EA6C9F"/>
    <w:p w14:paraId="7B056C43" w14:textId="77777777" w:rsidR="00980300" w:rsidRPr="00AF250F" w:rsidRDefault="00980300" w:rsidP="00EA6C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76"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76" w:type="dxa"/>
            <w:vMerge/>
          </w:tcPr>
          <w:p w14:paraId="5ED17FB5" w14:textId="77777777" w:rsidR="00D22272" w:rsidRPr="00AF250F" w:rsidRDefault="00D22272" w:rsidP="00980300">
            <w:pPr>
              <w:spacing w:before="0"/>
            </w:pPr>
          </w:p>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76" w:type="dxa"/>
            <w:vMerge/>
          </w:tcPr>
          <w:p w14:paraId="3330F12E" w14:textId="77777777" w:rsidR="00D22272" w:rsidRPr="00AF250F" w:rsidRDefault="00D22272" w:rsidP="00980300">
            <w:pPr>
              <w:spacing w:before="0"/>
            </w:pPr>
          </w:p>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76"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76" w:type="dxa"/>
            <w:vMerge/>
          </w:tcPr>
          <w:p w14:paraId="1C235BF0" w14:textId="77777777" w:rsidR="00D22272" w:rsidRPr="00AF250F" w:rsidRDefault="00D22272" w:rsidP="00980300">
            <w:pPr>
              <w:spacing w:before="0"/>
            </w:pPr>
          </w:p>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980300">
            <w:pPr>
              <w:spacing w:before="0"/>
              <w:ind w:left="113" w:right="113"/>
              <w:jc w:val="center"/>
            </w:pPr>
            <w:commentRangeStart w:id="313"/>
            <w:r w:rsidRPr="00AF250F">
              <w:t>RC+TD</w:t>
            </w:r>
            <w:commentRangeEnd w:id="313"/>
            <w:r w:rsidRPr="00AF250F">
              <w:rPr>
                <w:rStyle w:val="CommentReference"/>
              </w:rPr>
              <w:commentReference w:id="313"/>
            </w:r>
          </w:p>
        </w:tc>
        <w:tc>
          <w:tcPr>
            <w:tcW w:w="8576"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4" w:name="_Toc52232568"/>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4"/>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5" w:name="_Toc52050632"/>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5"/>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AF250F">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16" w:name="_Toc52232569"/>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16"/>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7" w:name="_Toc52051236"/>
      <w:r w:rsidRPr="00AF250F">
        <w:t>Conclusion and Future work</w:t>
      </w:r>
      <w:bookmarkEnd w:id="317"/>
    </w:p>
    <w:p w14:paraId="037EDA3B" w14:textId="6096B10F" w:rsidR="00851C68" w:rsidRPr="00AF250F" w:rsidRDefault="00851C68" w:rsidP="00F245F3">
      <w:pPr>
        <w:pStyle w:val="Heading2"/>
      </w:pPr>
      <w:bookmarkStart w:id="318" w:name="_Toc52051237"/>
      <w:r w:rsidRPr="00AF250F">
        <w:t>Conclusion</w:t>
      </w:r>
      <w:bookmarkEnd w:id="318"/>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20F952C4"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Experiments show more significant variation among the result both qualitatively and quantitatively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19" w:name="_Toc52051238"/>
      <w:r w:rsidRPr="00AF250F">
        <w:t xml:space="preserve">Limitation and </w:t>
      </w:r>
      <w:r w:rsidR="00851C68" w:rsidRPr="00AF250F">
        <w:t>Future work</w:t>
      </w:r>
      <w:bookmarkEnd w:id="319"/>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0E358A87" w:rsidR="00C85CB1" w:rsidRDefault="00C85CB1" w:rsidP="00CA7FBD">
      <w:r>
        <w:t xml:space="preserve">Furthermore, the discriminator network could be modeled in a much efficient approach using LSTM network. </w:t>
      </w:r>
      <w:r w:rsidR="00100B7B">
        <w:t>Rather simple concatenated output images in a manner to make temporal ware 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0" w:name="_Toc52051239"/>
      <w:r w:rsidRPr="00AF250F">
        <w:lastRenderedPageBreak/>
        <w:t>References</w:t>
      </w:r>
      <w:bookmarkEnd w:id="257"/>
      <w:bookmarkEnd w:id="320"/>
    </w:p>
    <w:p w14:paraId="1F016898" w14:textId="7560F8D3" w:rsidR="00330CE6" w:rsidRPr="00330CE6" w:rsidRDefault="001C1FA8" w:rsidP="00330CE6">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330CE6" w:rsidRPr="00330CE6">
        <w:rPr>
          <w:rFonts w:ascii="Calibri" w:hAnsi="Calibri" w:cs="Calibri"/>
          <w:noProof/>
        </w:rPr>
        <w:t>[1]</w:t>
      </w:r>
      <w:r w:rsidR="00330CE6" w:rsidRPr="00330CE6">
        <w:rPr>
          <w:rFonts w:ascii="Calibri" w:hAnsi="Calibri" w:cs="Calibri"/>
          <w:noProof/>
        </w:rPr>
        <w:tab/>
        <w:t xml:space="preserve">Jake VanderPlas, </w:t>
      </w:r>
      <w:r w:rsidR="00330CE6" w:rsidRPr="00330CE6">
        <w:rPr>
          <w:rFonts w:ascii="Calibri" w:hAnsi="Calibri" w:cs="Calibri"/>
          <w:i/>
          <w:iCs/>
          <w:noProof/>
        </w:rPr>
        <w:t>Python Data Science Handbook</w:t>
      </w:r>
      <w:r w:rsidR="00330CE6" w:rsidRPr="00330CE6">
        <w:rPr>
          <w:rFonts w:ascii="Calibri" w:hAnsi="Calibri" w:cs="Calibri"/>
          <w:noProof/>
        </w:rPr>
        <w:t>. O’Reilly Media, Inc.</w:t>
      </w:r>
    </w:p>
    <w:p w14:paraId="14164F2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w:t>
      </w:r>
      <w:r w:rsidRPr="00330CE6">
        <w:rPr>
          <w:rFonts w:ascii="Calibri" w:hAnsi="Calibri" w:cs="Calibri"/>
          <w:noProof/>
        </w:rPr>
        <w:tab/>
        <w:t xml:space="preserve">R. Rojas, “Neural Networks: A Systematic Introduction. ,” </w:t>
      </w:r>
      <w:r w:rsidRPr="00330CE6">
        <w:rPr>
          <w:rFonts w:ascii="Calibri" w:hAnsi="Calibri" w:cs="Calibri"/>
          <w:i/>
          <w:iCs/>
          <w:noProof/>
        </w:rPr>
        <w:t>Springer New York, NY, USA -Verlag New York, Inc.</w:t>
      </w:r>
      <w:r w:rsidRPr="00330CE6">
        <w:rPr>
          <w:rFonts w:ascii="Calibri" w:hAnsi="Calibri" w:cs="Calibri"/>
          <w:noProof/>
        </w:rPr>
        <w:t>, 1996.</w:t>
      </w:r>
    </w:p>
    <w:p w14:paraId="36E6A2D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w:t>
      </w:r>
      <w:r w:rsidRPr="00330CE6">
        <w:rPr>
          <w:rFonts w:ascii="Calibri" w:hAnsi="Calibri" w:cs="Calibri"/>
          <w:noProof/>
        </w:rPr>
        <w:tab/>
        <w:t xml:space="preserve">G. E. H. Alex Krizhevsky, Ilya Sutskever, “ImageNet Classification with Deep Convolutional Neural Networks,” </w:t>
      </w:r>
      <w:r w:rsidRPr="00330CE6">
        <w:rPr>
          <w:rFonts w:ascii="Calibri" w:hAnsi="Calibri" w:cs="Calibri"/>
          <w:i/>
          <w:iCs/>
          <w:noProof/>
        </w:rPr>
        <w:t>ILSVRC2012</w:t>
      </w:r>
      <w:r w:rsidRPr="00330CE6">
        <w:rPr>
          <w:rFonts w:ascii="Calibri" w:hAnsi="Calibri" w:cs="Calibri"/>
          <w:noProof/>
        </w:rPr>
        <w:t>, pp. 1–1432, 2007.</w:t>
      </w:r>
    </w:p>
    <w:p w14:paraId="4902FE7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w:t>
      </w:r>
      <w:r w:rsidRPr="00330CE6">
        <w:rPr>
          <w:rFonts w:ascii="Calibri" w:hAnsi="Calibri" w:cs="Calibri"/>
          <w:noProof/>
        </w:rPr>
        <w:tab/>
        <w:t xml:space="preserve">Y. LeCun, L. Bottou, Y. Bengio, and P. Haffner, “Gradient-based learning applied to document recognition,” </w:t>
      </w:r>
      <w:r w:rsidRPr="00330CE6">
        <w:rPr>
          <w:rFonts w:ascii="Calibri" w:hAnsi="Calibri" w:cs="Calibri"/>
          <w:i/>
          <w:iCs/>
          <w:noProof/>
        </w:rPr>
        <w:t>Proc. IEEE</w:t>
      </w:r>
      <w:r w:rsidRPr="00330CE6">
        <w:rPr>
          <w:rFonts w:ascii="Calibri" w:hAnsi="Calibri" w:cs="Calibri"/>
          <w:noProof/>
        </w:rPr>
        <w:t>, vol. 86, no. 11, pp. 2278–2323, 1998.</w:t>
      </w:r>
    </w:p>
    <w:p w14:paraId="12E99AB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[5]</w:t>
      </w:r>
      <w:r w:rsidRPr="00330CE6">
        <w:rPr>
          <w:rFonts w:ascii="Calibri" w:hAnsi="Calibri" w:cs="Calibri"/>
          <w:noProof/>
        </w:rPr>
        <w:tab/>
        <w:t xml:space="preserve">I. Goodfellow </w:t>
      </w:r>
      <w:r w:rsidRPr="00330CE6">
        <w:rPr>
          <w:rFonts w:ascii="Calibri" w:hAnsi="Calibri" w:cs="Calibri"/>
          <w:i/>
          <w:iCs/>
          <w:noProof/>
        </w:rPr>
        <w:t>et al.</w:t>
      </w:r>
      <w:r w:rsidRPr="00330CE6">
        <w:rPr>
          <w:rFonts w:ascii="Calibri" w:hAnsi="Calibri" w:cs="Calibri"/>
          <w:noProof/>
        </w:rPr>
        <w:t xml:space="preserve">, “Generative Adversarial Nets (NIPS version),” </w:t>
      </w:r>
      <w:r w:rsidRPr="00330CE6">
        <w:rPr>
          <w:rFonts w:ascii="Calibri" w:hAnsi="Calibri" w:cs="Calibri"/>
          <w:i/>
          <w:iCs/>
          <w:noProof/>
        </w:rPr>
        <w:t>Adv. Neural Inf. Process. Syst. 27</w:t>
      </w:r>
      <w:r w:rsidRPr="00330CE6">
        <w:rPr>
          <w:rFonts w:ascii="Calibri" w:hAnsi="Calibri" w:cs="Calibri"/>
          <w:noProof/>
        </w:rPr>
        <w:t>, 2014.</w:t>
      </w:r>
    </w:p>
    <w:p w14:paraId="26E207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[6]</w:t>
      </w:r>
      <w:r w:rsidRPr="00330CE6">
        <w:rPr>
          <w:rFonts w:ascii="Calibri" w:hAnsi="Calibri" w:cs="Calibri"/>
          <w:noProof/>
        </w:rPr>
        <w:tab/>
        <w:t>“Attempts on Real Time Style Transfer – mc.ai.” [Online]. Available: https://mc.ai/attempts-on-real-time-style-transfer/. [Accessed: 22-Sep-2020].</w:t>
      </w:r>
    </w:p>
    <w:p w14:paraId="483DCE4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[7]</w:t>
      </w:r>
      <w:r w:rsidRPr="00330CE6">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61EC54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[8]</w:t>
      </w:r>
      <w:r w:rsidRPr="00330CE6">
        <w:rPr>
          <w:rFonts w:ascii="Calibri" w:hAnsi="Calibri" w:cs="Calibri"/>
          <w:noProof/>
        </w:rPr>
        <w:tab/>
        <w:t xml:space="preserve">D. Dwibedi, Y. Aytar, J. Tompson, P. Sermanet, and A. Zisserman, “Temporal cycle-consistency learning,” </w:t>
      </w:r>
      <w:r w:rsidRPr="00330CE6">
        <w:rPr>
          <w:rFonts w:ascii="Calibri" w:hAnsi="Calibri" w:cs="Calibri"/>
          <w:i/>
          <w:iCs/>
          <w:noProof/>
        </w:rPr>
        <w:t>Proc. IEEE Comput. Soc. Conf. Comput. Vis. Pattern Recognit.</w:t>
      </w:r>
      <w:r w:rsidRPr="00330CE6">
        <w:rPr>
          <w:rFonts w:ascii="Calibri" w:hAnsi="Calibri" w:cs="Calibri"/>
          <w:noProof/>
        </w:rPr>
        <w:t>, vol. 2019-June, no. 12, pp. 1801–1810, Apr. 2019.</w:t>
      </w:r>
    </w:p>
    <w:p w14:paraId="6582B53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[9]</w:t>
      </w:r>
      <w:r w:rsidRPr="00330CE6">
        <w:rPr>
          <w:rFonts w:ascii="Calibri" w:hAnsi="Calibri" w:cs="Calibri"/>
          <w:noProof/>
        </w:rPr>
        <w:tab/>
        <w:t xml:space="preserve">P. Isola, J. Y. Zhu, T. Zhou, and A. A. Efros, “Image-to-image translation with conditional adversarial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5967–5976.</w:t>
      </w:r>
    </w:p>
    <w:p w14:paraId="626FE8C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[10]</w:t>
      </w:r>
      <w:r w:rsidRPr="00330CE6">
        <w:rPr>
          <w:rFonts w:ascii="Calibri" w:hAnsi="Calibri" w:cs="Calibri"/>
          <w:noProof/>
        </w:rPr>
        <w:tab/>
        <w:t xml:space="preserve">J. Y. Zhu, T. Park, P. Isola, and A. A. Efros, “Unpaired Image-to-Image Translation Using Cycle-Consistent Adversarial Networks,”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2242–2251.</w:t>
      </w:r>
    </w:p>
    <w:p w14:paraId="7A432C8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[11]</w:t>
      </w:r>
      <w:r w:rsidRPr="00330CE6">
        <w:rPr>
          <w:rFonts w:ascii="Calibri" w:hAnsi="Calibri" w:cs="Calibri"/>
          <w:noProof/>
        </w:rPr>
        <w:tab/>
        <w:t xml:space="preserve">A. Bansal, S. Ma, D. Ramanan, and Y. Sheikh, “Recycle-GAN: Unsupervised Video Retargeting,”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11209 LNCS, pp. 122–138.</w:t>
      </w:r>
    </w:p>
    <w:p w14:paraId="7E0F52DC"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[12]</w:t>
      </w:r>
      <w:r w:rsidRPr="00330CE6">
        <w:rPr>
          <w:rFonts w:ascii="Calibri" w:hAnsi="Calibri" w:cs="Calibri"/>
          <w:noProof/>
        </w:rPr>
        <w:tab/>
        <w:t xml:space="preserve">C. Cao, Q. Hou, and K. Zhou, “Displaced dynamic expression regression for real-time facial tracking and animation,” in </w:t>
      </w:r>
      <w:r w:rsidRPr="00330CE6">
        <w:rPr>
          <w:rFonts w:ascii="Calibri" w:hAnsi="Calibri" w:cs="Calibri"/>
          <w:i/>
          <w:iCs/>
          <w:noProof/>
        </w:rPr>
        <w:t>ACM Transactions on Graphics</w:t>
      </w:r>
      <w:r w:rsidRPr="00330CE6">
        <w:rPr>
          <w:rFonts w:ascii="Calibri" w:hAnsi="Calibri" w:cs="Calibri"/>
          <w:noProof/>
        </w:rPr>
        <w:t>, 2014, vol. 33, no. 4.</w:t>
      </w:r>
    </w:p>
    <w:p w14:paraId="2CEAC7D2"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[13]</w:t>
      </w:r>
      <w:r w:rsidRPr="00330CE6">
        <w:rPr>
          <w:rFonts w:ascii="Calibri" w:hAnsi="Calibri" w:cs="Calibri"/>
          <w:noProof/>
        </w:rPr>
        <w:tab/>
        <w:t>M. Mirza and S. Osindero, “Conditional Generative Adversarial Nets,” Nov. 2014.</w:t>
      </w:r>
    </w:p>
    <w:p w14:paraId="46008D8B"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[14]</w:t>
      </w:r>
      <w:r w:rsidRPr="00330CE6">
        <w:rPr>
          <w:rFonts w:ascii="Calibri" w:hAnsi="Calibri" w:cs="Calibri"/>
          <w:noProof/>
        </w:rPr>
        <w:tab/>
        <w:t xml:space="preserve">K. Park, S. Woo, D. Kim, D. Cho, and I. S. Kweon, “Preserving semantic and temporal consistency for unpaired video-to-video translation,” </w:t>
      </w:r>
      <w:r w:rsidRPr="00330CE6">
        <w:rPr>
          <w:rFonts w:ascii="Calibri" w:hAnsi="Calibri" w:cs="Calibri"/>
          <w:i/>
          <w:iCs/>
          <w:noProof/>
        </w:rPr>
        <w:t>MM 2019 - Proc. 27th ACM Int. Conf. Multimed.</w:t>
      </w:r>
      <w:r w:rsidRPr="00330CE6">
        <w:rPr>
          <w:rFonts w:ascii="Calibri" w:hAnsi="Calibri" w:cs="Calibri"/>
          <w:noProof/>
        </w:rPr>
        <w:t>, pp. 1248–1257, Aug. 2019.</w:t>
      </w:r>
    </w:p>
    <w:p w14:paraId="1E42E79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[15]</w:t>
      </w:r>
      <w:r w:rsidRPr="00330CE6">
        <w:rPr>
          <w:rFonts w:ascii="Calibri" w:hAnsi="Calibri" w:cs="Calibri"/>
          <w:noProof/>
        </w:rPr>
        <w:tab/>
        <w:t xml:space="preserve">A. Radford, L. Metz, and S. Chintala, “Unsupervised representation learning with deep convolutional generative adversarial networks,” in </w:t>
      </w:r>
      <w:r w:rsidRPr="00330CE6">
        <w:rPr>
          <w:rFonts w:ascii="Calibri" w:hAnsi="Calibri" w:cs="Calibri"/>
          <w:i/>
          <w:iCs/>
          <w:noProof/>
        </w:rPr>
        <w:t>4th International Conference on Learning Representations, ICLR 2016 - Conference Track Proceedings</w:t>
      </w:r>
      <w:r w:rsidRPr="00330CE6">
        <w:rPr>
          <w:rFonts w:ascii="Calibri" w:hAnsi="Calibri" w:cs="Calibri"/>
          <w:noProof/>
        </w:rPr>
        <w:t>, 2016.</w:t>
      </w:r>
    </w:p>
    <w:p w14:paraId="07BA3F8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[16]</w:t>
      </w:r>
      <w:r w:rsidRPr="00330CE6">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0F23EB1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[17]</w:t>
      </w:r>
      <w:r w:rsidRPr="00330CE6">
        <w:rPr>
          <w:rFonts w:ascii="Calibri" w:hAnsi="Calibri" w:cs="Calibri"/>
          <w:noProof/>
        </w:rPr>
        <w:tab/>
        <w:t xml:space="preserve">Y. Choi, M. Choi, M. Kim, J. W. Ha, S. Kim, and J. Choo, “StarGAN: Unified Generative Adversarial Networks for Multi-domain Image-to-Image Translation,” </w:t>
      </w:r>
      <w:r w:rsidRPr="00330CE6">
        <w:rPr>
          <w:rFonts w:ascii="Calibri" w:hAnsi="Calibri" w:cs="Calibri"/>
          <w:i/>
          <w:iCs/>
          <w:noProof/>
        </w:rPr>
        <w:t>Proc. IEEE Comput. Soc. Conf. Comput. Vis. Pattern Recognit.</w:t>
      </w:r>
      <w:r w:rsidRPr="00330CE6">
        <w:rPr>
          <w:rFonts w:ascii="Calibri" w:hAnsi="Calibri" w:cs="Calibri"/>
          <w:noProof/>
        </w:rPr>
        <w:t>, pp. 8789–8797, Nov. 2018.</w:t>
      </w:r>
    </w:p>
    <w:p w14:paraId="6FFDE0E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[18]</w:t>
      </w:r>
      <w:r w:rsidRPr="00330CE6">
        <w:rPr>
          <w:rFonts w:ascii="Calibri" w:hAnsi="Calibri" w:cs="Calibri"/>
          <w:noProof/>
        </w:rPr>
        <w:tab/>
        <w:t xml:space="preserve">H. Huang </w:t>
      </w:r>
      <w:r w:rsidRPr="00330CE6">
        <w:rPr>
          <w:rFonts w:ascii="Calibri" w:hAnsi="Calibri" w:cs="Calibri"/>
          <w:i/>
          <w:iCs/>
          <w:noProof/>
        </w:rPr>
        <w:t>et al.</w:t>
      </w:r>
      <w:r w:rsidRPr="00330CE6">
        <w:rPr>
          <w:rFonts w:ascii="Calibri" w:hAnsi="Calibri" w:cs="Calibri"/>
          <w:noProof/>
        </w:rPr>
        <w:t xml:space="preserve">, “Real-time neural style transfer for videos,”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7044–7052.</w:t>
      </w:r>
    </w:p>
    <w:p w14:paraId="79A94C0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[19]</w:t>
      </w:r>
      <w:r w:rsidRPr="00330CE6">
        <w:rPr>
          <w:rFonts w:ascii="Calibri" w:hAnsi="Calibri" w:cs="Calibri"/>
          <w:noProof/>
        </w:rPr>
        <w:tab/>
        <w:t xml:space="preserve">D. Chen, J. Liao, L. Yuan, N. Yu, and G. Hua, “Coherent Online Video Style Transfer,” in </w:t>
      </w:r>
      <w:r w:rsidRPr="00330CE6">
        <w:rPr>
          <w:rFonts w:ascii="Calibri" w:hAnsi="Calibri" w:cs="Calibri"/>
          <w:i/>
          <w:iCs/>
          <w:noProof/>
        </w:rPr>
        <w:t>Proceedings of the IEEE International Conference on Computer Vision</w:t>
      </w:r>
      <w:r w:rsidRPr="00330CE6">
        <w:rPr>
          <w:rFonts w:ascii="Calibri" w:hAnsi="Calibri" w:cs="Calibri"/>
          <w:noProof/>
        </w:rPr>
        <w:t>, 2017, vol. 2017-Octob, pp. 1114–1123.</w:t>
      </w:r>
    </w:p>
    <w:p w14:paraId="6ED6107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lastRenderedPageBreak/>
        <w:t>[20]</w:t>
      </w:r>
      <w:r w:rsidRPr="00330CE6">
        <w:rPr>
          <w:rFonts w:ascii="Calibri" w:hAnsi="Calibri" w:cs="Calibri"/>
          <w:noProof/>
        </w:rPr>
        <w:tab/>
        <w:t xml:space="preserve">C. Militello, L. Rundo, and M. C. Gilardi, “Applications of imaging processing to MRgFUS treatment for fibroids: a review,” </w:t>
      </w:r>
      <w:r w:rsidRPr="00330CE6">
        <w:rPr>
          <w:rFonts w:ascii="Calibri" w:hAnsi="Calibri" w:cs="Calibri"/>
          <w:i/>
          <w:iCs/>
          <w:noProof/>
        </w:rPr>
        <w:t>Transl. Cancer Res.</w:t>
      </w:r>
      <w:r w:rsidRPr="00330CE6">
        <w:rPr>
          <w:rFonts w:ascii="Calibri" w:hAnsi="Calibri" w:cs="Calibri"/>
          <w:noProof/>
        </w:rPr>
        <w:t>, vol. 3, no. 5, pp. 472–482, 2014.</w:t>
      </w:r>
    </w:p>
    <w:p w14:paraId="25437F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[21]</w:t>
      </w:r>
      <w:r w:rsidRPr="00330CE6">
        <w:rPr>
          <w:rFonts w:ascii="Calibri" w:hAnsi="Calibri" w:cs="Calibri"/>
          <w:noProof/>
        </w:rPr>
        <w:tab/>
        <w:t xml:space="preserve">X. Wei, S. Feng, J. Zhu, and H. Su, “Video-to-video translation with global temporal consistency,” </w:t>
      </w:r>
      <w:r w:rsidRPr="00330CE6">
        <w:rPr>
          <w:rFonts w:ascii="Calibri" w:hAnsi="Calibri" w:cs="Calibri"/>
          <w:i/>
          <w:iCs/>
          <w:noProof/>
        </w:rPr>
        <w:t>MM 2018 - Proc. 2018 ACM Multimed. Conf.</w:t>
      </w:r>
      <w:r w:rsidRPr="00330CE6">
        <w:rPr>
          <w:rFonts w:ascii="Calibri" w:hAnsi="Calibri" w:cs="Calibri"/>
          <w:noProof/>
        </w:rPr>
        <w:t>, pp. 18–25, 2018.</w:t>
      </w:r>
    </w:p>
    <w:p w14:paraId="298F6BF5"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[22]</w:t>
      </w:r>
      <w:r w:rsidRPr="00330CE6">
        <w:rPr>
          <w:rFonts w:ascii="Calibri" w:hAnsi="Calibri" w:cs="Calibri"/>
          <w:noProof/>
        </w:rPr>
        <w:tab/>
        <w:t xml:space="preserve">E. Ilg, N. Mayer, T. Saikia, M. Keuper, A. Dosovitskiy, and T. Brox, “FlowNet 2.0: Evolution of optical flow estimation with deep networks,” in </w:t>
      </w:r>
      <w:r w:rsidRPr="00330CE6">
        <w:rPr>
          <w:rFonts w:ascii="Calibri" w:hAnsi="Calibri" w:cs="Calibri"/>
          <w:i/>
          <w:iCs/>
          <w:noProof/>
        </w:rPr>
        <w:t>Proceedings - 30th IEEE Conference on Computer Vision and Pattern Recognition, CVPR 2017</w:t>
      </w:r>
      <w:r w:rsidRPr="00330CE6">
        <w:rPr>
          <w:rFonts w:ascii="Calibri" w:hAnsi="Calibri" w:cs="Calibri"/>
          <w:noProof/>
        </w:rPr>
        <w:t>, 2017, vol. 2017-Janua, pp. 1647–1655.</w:t>
      </w:r>
    </w:p>
    <w:p w14:paraId="7E2D6D11"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[23]</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FBE27E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[24]</w:t>
      </w:r>
      <w:r w:rsidRPr="00330CE6">
        <w:rPr>
          <w:rFonts w:ascii="Calibri" w:hAnsi="Calibri" w:cs="Calibri"/>
          <w:noProof/>
        </w:rPr>
        <w:tab/>
        <w:t xml:space="preserve">A. Dosovitskiy </w:t>
      </w:r>
      <w:r w:rsidRPr="00330CE6">
        <w:rPr>
          <w:rFonts w:ascii="Calibri" w:hAnsi="Calibri" w:cs="Calibri"/>
          <w:i/>
          <w:iCs/>
          <w:noProof/>
        </w:rPr>
        <w:t>et al.</w:t>
      </w:r>
      <w:r w:rsidRPr="00330CE6">
        <w:rPr>
          <w:rFonts w:ascii="Calibri" w:hAnsi="Calibri" w:cs="Calibri"/>
          <w:noProof/>
        </w:rPr>
        <w:t xml:space="preserve">, “FlowNet: Learning optical flow with convolutional networks,” </w:t>
      </w:r>
      <w:r w:rsidRPr="00330CE6">
        <w:rPr>
          <w:rFonts w:ascii="Calibri" w:hAnsi="Calibri" w:cs="Calibri"/>
          <w:i/>
          <w:iCs/>
          <w:noProof/>
        </w:rPr>
        <w:t>Proc. IEEE Int. Conf. Comput. Vis.</w:t>
      </w:r>
      <w:r w:rsidRPr="00330CE6">
        <w:rPr>
          <w:rFonts w:ascii="Calibri" w:hAnsi="Calibri" w:cs="Calibri"/>
          <w:noProof/>
        </w:rPr>
        <w:t>, vol. 2015 Inter, pp. 2758–2766, 2015.</w:t>
      </w:r>
    </w:p>
    <w:p w14:paraId="2D0E879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[25]</w:t>
      </w:r>
      <w:r w:rsidRPr="00330CE6">
        <w:rPr>
          <w:rFonts w:ascii="Calibri" w:hAnsi="Calibri" w:cs="Calibri"/>
          <w:noProof/>
        </w:rPr>
        <w:tab/>
        <w:t xml:space="preserve">D. Sun, X. Yang, M. Y. Liu, and J. Kautz, “PWC-Net: CNNs for Optical Flow Using Pyramid, Warping, and Cost Volume,” in </w:t>
      </w:r>
      <w:r w:rsidRPr="00330CE6">
        <w:rPr>
          <w:rFonts w:ascii="Calibri" w:hAnsi="Calibri" w:cs="Calibri"/>
          <w:i/>
          <w:iCs/>
          <w:noProof/>
        </w:rPr>
        <w:t>Proceedings of the IEEE Computer Society Conference on Computer Vision and Pattern Recognition</w:t>
      </w:r>
      <w:r w:rsidRPr="00330CE6">
        <w:rPr>
          <w:rFonts w:ascii="Calibri" w:hAnsi="Calibri" w:cs="Calibri"/>
          <w:noProof/>
        </w:rPr>
        <w:t>, 2018, pp. 8934–8943.</w:t>
      </w:r>
    </w:p>
    <w:p w14:paraId="217473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[26]</w:t>
      </w:r>
      <w:r w:rsidRPr="00330CE6">
        <w:rPr>
          <w:rFonts w:ascii="Calibri" w:hAnsi="Calibri" w:cs="Calibri"/>
          <w:noProof/>
        </w:rPr>
        <w:tab/>
        <w:t xml:space="preserve">D. J. Butler, J. Wulff, G. B. Stanley, and M. J. Black, “A naturalistic open source movie for optical flow evaluation,”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2012, vol. 7577 LNCS, no. PART 6, pp. 611–625.</w:t>
      </w:r>
    </w:p>
    <w:p w14:paraId="0B73CF48"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[27]</w:t>
      </w:r>
      <w:r w:rsidRPr="00330CE6">
        <w:rPr>
          <w:rFonts w:ascii="Calibri" w:hAnsi="Calibri" w:cs="Calibri"/>
          <w:noProof/>
        </w:rPr>
        <w:tab/>
        <w:t xml:space="preserve">J. P. Bennett, “Everybody Dance Now!,” </w:t>
      </w:r>
      <w:r w:rsidRPr="00330CE6">
        <w:rPr>
          <w:rFonts w:ascii="Calibri" w:hAnsi="Calibri" w:cs="Calibri"/>
          <w:i/>
          <w:iCs/>
          <w:noProof/>
        </w:rPr>
        <w:t>J. Phys. Educ. Recreat. Danc.</w:t>
      </w:r>
      <w:r w:rsidRPr="00330CE6">
        <w:rPr>
          <w:rFonts w:ascii="Calibri" w:hAnsi="Calibri" w:cs="Calibri"/>
          <w:noProof/>
        </w:rPr>
        <w:t>, vol. 77, no. 1, pp. 6–7, Jan. 2019.</w:t>
      </w:r>
    </w:p>
    <w:p w14:paraId="74E3C4A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[28]</w:t>
      </w:r>
      <w:r w:rsidRPr="00330CE6">
        <w:rPr>
          <w:rFonts w:ascii="Calibri" w:hAnsi="Calibri" w:cs="Calibri"/>
          <w:noProof/>
        </w:rPr>
        <w:tab/>
        <w:t xml:space="preserve">S. Webber, M. Harrop, J. Downs, T. Cox, N. Wouters, and A. Vande Moere, “Everybody Dance Now: Tensions between participation and performance in interactive public installations,” </w:t>
      </w:r>
      <w:r w:rsidRPr="00330CE6">
        <w:rPr>
          <w:rFonts w:ascii="Calibri" w:hAnsi="Calibri" w:cs="Calibri"/>
          <w:i/>
          <w:iCs/>
          <w:noProof/>
        </w:rPr>
        <w:t>OzCHI 2015 Being Hum. - Conf. Proc.</w:t>
      </w:r>
      <w:r w:rsidRPr="00330CE6">
        <w:rPr>
          <w:rFonts w:ascii="Calibri" w:hAnsi="Calibri" w:cs="Calibri"/>
          <w:noProof/>
        </w:rPr>
        <w:t>, pp. 284–288, 2015.</w:t>
      </w:r>
    </w:p>
    <w:p w14:paraId="60FB85FE"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[29]</w:t>
      </w:r>
      <w:r w:rsidRPr="00330CE6">
        <w:rPr>
          <w:rFonts w:ascii="Calibri" w:hAnsi="Calibri" w:cs="Calibri"/>
          <w:noProof/>
        </w:rPr>
        <w:tab/>
        <w:t xml:space="preserve">A. Siarohin, S. Lathuilière, S. Tulyakov, E. Ricci, and N. Sebe, “Animating Arbitrary </w:t>
      </w:r>
      <w:r w:rsidRPr="00330CE6">
        <w:rPr>
          <w:rFonts w:ascii="Calibri" w:hAnsi="Calibri" w:cs="Calibri"/>
          <w:noProof/>
        </w:rPr>
        <w:lastRenderedPageBreak/>
        <w:t>Objects via Deep Motion Transfer,” 2018.</w:t>
      </w:r>
    </w:p>
    <w:p w14:paraId="2C5046F4"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[30]</w:t>
      </w:r>
      <w:r w:rsidRPr="00330CE6">
        <w:rPr>
          <w:rFonts w:ascii="Calibri" w:hAnsi="Calibri" w:cs="Calibri"/>
          <w:noProof/>
        </w:rPr>
        <w:tab/>
        <w:t>D. Bashkirova, B. Usman, and K. Saenko, “Unsupervised Video-to-Video Translation,” no. Nips, 2018.</w:t>
      </w:r>
    </w:p>
    <w:p w14:paraId="1EBEC4C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[31]</w:t>
      </w:r>
      <w:r w:rsidRPr="00330CE6">
        <w:rPr>
          <w:rFonts w:ascii="Calibri" w:hAnsi="Calibri" w:cs="Calibri"/>
          <w:noProof/>
        </w:rPr>
        <w:tab/>
        <w:t xml:space="preserve">Y. Chen, Y. Pan, T. Yao, X. Tian, and T. Mei, “Mocycle-GAN: Unpaired video-to-video translation,” </w:t>
      </w:r>
      <w:r w:rsidRPr="00330CE6">
        <w:rPr>
          <w:rFonts w:ascii="Calibri" w:hAnsi="Calibri" w:cs="Calibri"/>
          <w:i/>
          <w:iCs/>
          <w:noProof/>
        </w:rPr>
        <w:t>MM 2019 - Proc. 27th ACM Int. Conf. Multimed.</w:t>
      </w:r>
      <w:r w:rsidRPr="00330CE6">
        <w:rPr>
          <w:rFonts w:ascii="Calibri" w:hAnsi="Calibri" w:cs="Calibri"/>
          <w:noProof/>
        </w:rPr>
        <w:t>, pp. 647–655, Aug. 2019.</w:t>
      </w:r>
    </w:p>
    <w:p w14:paraId="178FBA5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[32]</w:t>
      </w:r>
      <w:r w:rsidRPr="00330CE6">
        <w:rPr>
          <w:rFonts w:ascii="Calibri" w:hAnsi="Calibri" w:cs="Calibri"/>
          <w:noProof/>
        </w:rPr>
        <w:tab/>
        <w:t xml:space="preserve">W. S. Lai, J. Bin Huang, O. Wang, E. Shechtman, E. Yumer, and M. H. Yang, “Learning blind video temporal consistency,” in </w:t>
      </w:r>
      <w:r w:rsidRPr="00330CE6">
        <w:rPr>
          <w:rFonts w:ascii="Calibri" w:hAnsi="Calibri" w:cs="Calibri"/>
          <w:i/>
          <w:iCs/>
          <w:noProof/>
        </w:rPr>
        <w:t>Lecture Notes in Computer Science (including subseries Lecture Notes in Artificial Intelligence and Lecture Notes in Bioinformatics)</w:t>
      </w:r>
      <w:r w:rsidRPr="00330CE6">
        <w:rPr>
          <w:rFonts w:ascii="Calibri" w:hAnsi="Calibri" w:cs="Calibri"/>
          <w:noProof/>
        </w:rPr>
        <w:t>, 2018, vol. 11219 LNCS, pp. 179–195.</w:t>
      </w:r>
    </w:p>
    <w:p w14:paraId="7FED8B33"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[33]</w:t>
      </w:r>
      <w:r w:rsidRPr="00330CE6">
        <w:rPr>
          <w:rFonts w:ascii="Calibri" w:hAnsi="Calibri" w:cs="Calibri"/>
          <w:noProof/>
        </w:rPr>
        <w:tab/>
        <w:t>“Edraw Max - Excellent Flowchart Software &amp; Diagramming Tool.” [Online]. Available: https://www.edrawsoft.com/edraw-max/. [Accessed: 02-Jun-2020].</w:t>
      </w:r>
    </w:p>
    <w:p w14:paraId="570228AD"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[34]</w:t>
      </w:r>
      <w:r w:rsidRPr="00330CE6">
        <w:rPr>
          <w:rFonts w:ascii="Calibri" w:hAnsi="Calibri" w:cs="Calibri"/>
          <w:noProof/>
        </w:rPr>
        <w:tab/>
        <w:t>“TensorFlow.” [Online]. Available: https://www.tensorflow.org/. [Accessed: 02-Jun-2020].</w:t>
      </w:r>
    </w:p>
    <w:p w14:paraId="08DF4626"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[35]</w:t>
      </w:r>
      <w:r w:rsidRPr="00330CE6">
        <w:rPr>
          <w:rFonts w:ascii="Calibri" w:hAnsi="Calibri" w:cs="Calibri"/>
          <w:noProof/>
        </w:rPr>
        <w:tab/>
        <w:t>J. Hale, “Deep Learning Framework Power Scores,” 2018. .</w:t>
      </w:r>
    </w:p>
    <w:p w14:paraId="7892D659"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[36]</w:t>
      </w:r>
      <w:r w:rsidRPr="00330CE6">
        <w:rPr>
          <w:rFonts w:ascii="Calibri" w:hAnsi="Calibri" w:cs="Calibri"/>
          <w:noProof/>
        </w:rPr>
        <w:tab/>
        <w:t>“AI deep learning frameworks ranking 2018 | Statista.” [Online]. Available: https://www.statista.com/statistics/943038/ai-deep-learning-frameworks-ranking/. [Accessed: 22-Sep-2020].</w:t>
      </w:r>
    </w:p>
    <w:p w14:paraId="34361D87"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[37]</w:t>
      </w:r>
      <w:r w:rsidRPr="00330CE6">
        <w:rPr>
          <w:rFonts w:ascii="Calibri" w:hAnsi="Calibri" w:cs="Calibri"/>
          <w:noProof/>
        </w:rPr>
        <w:tab/>
        <w:t>“OpenCV.” [Online]. Available: https://opencv.org/. [Accessed: 02-Jun-2020].</w:t>
      </w:r>
    </w:p>
    <w:p w14:paraId="1B178E0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[38]</w:t>
      </w:r>
      <w:r w:rsidRPr="00330CE6">
        <w:rPr>
          <w:rFonts w:ascii="Calibri" w:hAnsi="Calibri" w:cs="Calibri"/>
          <w:noProof/>
        </w:rPr>
        <w:tab/>
        <w:t>“Design, visualize, and train deep learning networks - MATLAB.” [Online]. Available: https://www.mathworks.com/help/deeplearning/ref/deepnetworkdesigner-app.html. [Accessed: 05-Jun-2020].</w:t>
      </w:r>
    </w:p>
    <w:p w14:paraId="71AF5430"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[39]</w:t>
      </w:r>
      <w:r w:rsidRPr="00330CE6">
        <w:rPr>
          <w:rFonts w:ascii="Calibri" w:hAnsi="Calibri" w:cs="Calibri"/>
          <w:noProof/>
        </w:rPr>
        <w:tab/>
        <w:t xml:space="preserve">M. Tan and Q. V. Le, “EfficientNet: Rethinking Model Scaling for Convolutional Neural Networks,” </w:t>
      </w:r>
      <w:r w:rsidRPr="00330CE6">
        <w:rPr>
          <w:rFonts w:ascii="Calibri" w:hAnsi="Calibri" w:cs="Calibri"/>
          <w:i/>
          <w:iCs/>
          <w:noProof/>
        </w:rPr>
        <w:t>36th Int. Conf. Mach. Learn. ICML 2019</w:t>
      </w:r>
      <w:r w:rsidRPr="00330CE6">
        <w:rPr>
          <w:rFonts w:ascii="Calibri" w:hAnsi="Calibri" w:cs="Calibri"/>
          <w:noProof/>
        </w:rPr>
        <w:t>, vol. 2019-June, pp. 10691–10700, May 2019.</w:t>
      </w:r>
    </w:p>
    <w:p w14:paraId="6E3DAC7F"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[40]</w:t>
      </w:r>
      <w:r w:rsidRPr="00330CE6">
        <w:rPr>
          <w:rFonts w:ascii="Calibri" w:hAnsi="Calibri" w:cs="Calibri"/>
          <w:noProof/>
        </w:rPr>
        <w:tab/>
        <w:t xml:space="preserve">T. Salimans, I. Goodfellow, W. Zaremba, V. Cheung, A. Radford, and X. Chen, “Improved </w:t>
      </w:r>
      <w:r w:rsidRPr="00330CE6">
        <w:rPr>
          <w:rFonts w:ascii="Calibri" w:hAnsi="Calibri" w:cs="Calibri"/>
          <w:noProof/>
        </w:rPr>
        <w:lastRenderedPageBreak/>
        <w:t xml:space="preserve">Techniques for Training GANs,” </w:t>
      </w:r>
      <w:r w:rsidRPr="00330CE6">
        <w:rPr>
          <w:rFonts w:ascii="Calibri" w:hAnsi="Calibri" w:cs="Calibri"/>
          <w:i/>
          <w:iCs/>
          <w:noProof/>
        </w:rPr>
        <w:t>Adv. Neural Inf. Process. Syst.</w:t>
      </w:r>
      <w:r w:rsidRPr="00330CE6">
        <w:rPr>
          <w:rFonts w:ascii="Calibri" w:hAnsi="Calibri" w:cs="Calibri"/>
          <w:noProof/>
        </w:rPr>
        <w:t>, pp. 2234–2242, Jun. 2016.</w:t>
      </w:r>
    </w:p>
    <w:p w14:paraId="4F0F761A" w14:textId="77777777" w:rsidR="00330CE6" w:rsidRPr="00330CE6" w:rsidRDefault="00330CE6" w:rsidP="00330CE6">
      <w:pPr>
        <w:widowControl w:val="0"/>
        <w:autoSpaceDE w:val="0"/>
        <w:autoSpaceDN w:val="0"/>
        <w:adjustRightInd w:val="0"/>
        <w:spacing w:before="0"/>
        <w:ind w:left="640" w:hanging="640"/>
        <w:rPr>
          <w:rFonts w:ascii="Calibri" w:hAnsi="Calibri" w:cs="Calibri"/>
          <w:noProof/>
        </w:rPr>
      </w:pPr>
      <w:r w:rsidRPr="00330CE6">
        <w:rPr>
          <w:rFonts w:ascii="Calibri" w:hAnsi="Calibri" w:cs="Calibri"/>
          <w:noProof/>
        </w:rPr>
        <w:t>[41]</w:t>
      </w:r>
      <w:r w:rsidRPr="00330CE6">
        <w:rPr>
          <w:rFonts w:ascii="Calibri" w:hAnsi="Calibri" w:cs="Calibri"/>
          <w:noProof/>
        </w:rPr>
        <w:tab/>
        <w:t xml:space="preserve">T.-W. Hui, X. Tang, and C. C. Loy, “A Lightweight Optical Flow CNN - Revisiting Data Fidelity and Regularization,” </w:t>
      </w:r>
      <w:r w:rsidRPr="00330CE6">
        <w:rPr>
          <w:rFonts w:ascii="Calibri" w:hAnsi="Calibri" w:cs="Calibri"/>
          <w:i/>
          <w:iCs/>
          <w:noProof/>
        </w:rPr>
        <w:t>IEEE Trans. Pattern Anal. Mach. Intell.</w:t>
      </w:r>
      <w:r w:rsidRPr="00330CE6">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1" w:name="_Toc52051240"/>
      <w:r w:rsidRPr="00AF250F">
        <w:lastRenderedPageBreak/>
        <w:t>Appendix</w:t>
      </w:r>
      <w:bookmarkEnd w:id="321"/>
    </w:p>
    <w:p w14:paraId="23A43E0B" w14:textId="4AA4D759" w:rsidR="00B82318" w:rsidRPr="00AF250F" w:rsidRDefault="00F61D5B" w:rsidP="00F245F3">
      <w:pPr>
        <w:pStyle w:val="Heading2"/>
        <w:numPr>
          <w:ilvl w:val="0"/>
          <w:numId w:val="0"/>
        </w:numPr>
        <w:ind w:left="720"/>
      </w:pPr>
      <w:bookmarkStart w:id="322" w:name="_Appendix_A:_Loss"/>
      <w:bookmarkStart w:id="323" w:name="_Toc52051241"/>
      <w:bookmarkEnd w:id="322"/>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3"/>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4"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5" w:name="_Hlk51921711"/>
    <w:p w14:paraId="4C5863EA" w14:textId="77777777" w:rsidR="00AE2844" w:rsidRPr="00D21DA4" w:rsidRDefault="00EE1EB9"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5"/>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4"/>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6"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6"/>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27" w:name="_Appendix_D:_Cycle"/>
      <w:bookmarkStart w:id="328" w:name="_Toc52051244"/>
      <w:bookmarkEnd w:id="327"/>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2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29"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0" w:name="_Appendix_F:_Inception"/>
      <w:bookmarkStart w:id="331" w:name="_Toc52051246"/>
      <w:bookmarkEnd w:id="330"/>
      <w:r w:rsidRPr="00AF250F">
        <w:lastRenderedPageBreak/>
        <w:t xml:space="preserve">Appendix </w:t>
      </w:r>
      <w:r>
        <w:t>F</w:t>
      </w:r>
      <w:r w:rsidRPr="00AF250F">
        <w:t xml:space="preserve">: </w:t>
      </w:r>
      <w:bookmarkEnd w:id="331"/>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3" w:author="kirubel abebe" w:date="2020-09-21T10:10:00Z" w:initials="ka">
    <w:p w14:paraId="51D51641" w14:textId="76C39586" w:rsidR="00F725A4" w:rsidRDefault="00F725A4">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A4465D" w14:textId="77777777" w:rsidR="00EE1EB9" w:rsidRDefault="00EE1EB9" w:rsidP="006C5C4D">
      <w:pPr>
        <w:spacing w:after="0" w:line="240" w:lineRule="auto"/>
      </w:pPr>
      <w:r>
        <w:separator/>
      </w:r>
    </w:p>
  </w:endnote>
  <w:endnote w:type="continuationSeparator" w:id="0">
    <w:p w14:paraId="3F1BFBBB" w14:textId="77777777" w:rsidR="00EE1EB9" w:rsidRDefault="00EE1EB9"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F725A4" w:rsidRDefault="00F725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F725A4" w:rsidRDefault="00F725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F725A4" w:rsidRDefault="00F725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F725A4" w:rsidRDefault="00F725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F725A4" w:rsidRDefault="00F725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F725A4" w:rsidRDefault="00F725A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F725A4" w:rsidRDefault="00F725A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F725A4" w:rsidRDefault="00F725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C16BCC" w14:textId="77777777" w:rsidR="00EE1EB9" w:rsidRDefault="00EE1EB9" w:rsidP="006C5C4D">
      <w:pPr>
        <w:spacing w:after="0" w:line="240" w:lineRule="auto"/>
      </w:pPr>
      <w:r>
        <w:separator/>
      </w:r>
    </w:p>
  </w:footnote>
  <w:footnote w:type="continuationSeparator" w:id="0">
    <w:p w14:paraId="727BA088" w14:textId="77777777" w:rsidR="00EE1EB9" w:rsidRDefault="00EE1EB9" w:rsidP="006C5C4D">
      <w:pPr>
        <w:spacing w:after="0" w:line="240" w:lineRule="auto"/>
      </w:pPr>
      <w:r>
        <w:continuationSeparator/>
      </w:r>
    </w:p>
  </w:footnote>
  <w:footnote w:id="1">
    <w:p w14:paraId="477C4AEB" w14:textId="38FA7075" w:rsidR="00F725A4" w:rsidRDefault="00F725A4">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F725A4" w:rsidRPr="0087636F" w:rsidRDefault="00F725A4">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F725A4" w:rsidRDefault="00F725A4"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F725A4" w:rsidRDefault="00F725A4">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5">
    <w:p w14:paraId="625DF8A0" w14:textId="2B842855" w:rsidR="00F725A4" w:rsidRDefault="00F725A4">
      <w:pPr>
        <w:pStyle w:val="FootnoteText"/>
      </w:pPr>
      <w:r>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F725A4" w:rsidRDefault="00F725A4">
      <w:pPr>
        <w:pStyle w:val="FootnoteText"/>
      </w:pPr>
      <w:r>
        <w:rPr>
          <w:rStyle w:val="FootnoteReference"/>
        </w:rPr>
        <w:footnoteRef/>
      </w:r>
      <w:r>
        <w:t xml:space="preserve"> </w:t>
      </w:r>
      <w:r w:rsidR="000C471A">
        <w:t xml:space="preserve">Each </w:t>
      </w:r>
      <w:proofErr w:type="spellStart"/>
      <w:r w:rsidR="000C471A">
        <w:t>experimiment</w:t>
      </w:r>
      <w:proofErr w:type="spellEnd"/>
      <w:r w:rsidR="000C471A">
        <w:t xml:space="preserve"> </w:t>
      </w:r>
      <w:r>
        <w:t xml:space="preserve">takes </w:t>
      </w:r>
      <w:r w:rsidR="000C471A">
        <w:t xml:space="preserve">around 2.13 day for </w:t>
      </w:r>
      <w:proofErr w:type="gramStart"/>
      <w:r w:rsidR="00567EEE">
        <w:t>training</w:t>
      </w:r>
      <w:r>
        <w:t>.</w:t>
      </w:r>
      <w:r w:rsidR="00567EEE">
        <w:t>(</w:t>
      </w:r>
      <w:proofErr w:type="gramEnd"/>
      <w:r w:rsidR="00567EEE">
        <w:t xml:space="preserve">200 </w:t>
      </w:r>
      <w:r w:rsidR="00567EEE">
        <w:t>epochs</w:t>
      </w:r>
      <w:r w:rsidR="00567EEE">
        <w:t>)</w:t>
      </w:r>
    </w:p>
  </w:footnote>
  <w:footnote w:id="7">
    <w:p w14:paraId="060B1588" w14:textId="77777777" w:rsidR="001D1D7D" w:rsidRDefault="001D1D7D"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F725A4" w:rsidRDefault="00F725A4">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F725A4" w:rsidRDefault="00F725A4" w:rsidP="008F5475">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F725A4" w:rsidRDefault="00F725A4"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7"/>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2"/>
  </w:num>
  <w:num w:numId="16">
    <w:abstractNumId w:val="16"/>
  </w:num>
  <w:num w:numId="17">
    <w:abstractNumId w:val="10"/>
  </w:num>
  <w:num w:numId="18">
    <w:abstractNumId w:val="1"/>
  </w:num>
  <w:num w:numId="19">
    <w:abstractNumId w:val="11"/>
  </w:num>
  <w:num w:numId="20">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a8FAHnWfJk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5CED"/>
    <w:rsid w:val="000D5F3E"/>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4B1"/>
    <w:rsid w:val="001B4D74"/>
    <w:rsid w:val="001B5BE0"/>
    <w:rsid w:val="001B729A"/>
    <w:rsid w:val="001B7DF8"/>
    <w:rsid w:val="001C17B0"/>
    <w:rsid w:val="001C1AE6"/>
    <w:rsid w:val="001C1FA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17EC"/>
    <w:rsid w:val="00442DF3"/>
    <w:rsid w:val="0044375A"/>
    <w:rsid w:val="004441BC"/>
    <w:rsid w:val="00444644"/>
    <w:rsid w:val="004449CA"/>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3AC7"/>
    <w:rsid w:val="00823B63"/>
    <w:rsid w:val="0082500B"/>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AE1"/>
    <w:rsid w:val="00947B44"/>
    <w:rsid w:val="0095164E"/>
    <w:rsid w:val="009524C7"/>
    <w:rsid w:val="00952DA6"/>
    <w:rsid w:val="009600A5"/>
    <w:rsid w:val="0096032B"/>
    <w:rsid w:val="00960F55"/>
    <w:rsid w:val="00961317"/>
    <w:rsid w:val="0096198D"/>
    <w:rsid w:val="0096214B"/>
    <w:rsid w:val="0096247A"/>
    <w:rsid w:val="00962659"/>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2F98"/>
    <w:rsid w:val="009B34C1"/>
    <w:rsid w:val="009B4193"/>
    <w:rsid w:val="009B4757"/>
    <w:rsid w:val="009B54C7"/>
    <w:rsid w:val="009B6564"/>
    <w:rsid w:val="009B6860"/>
    <w:rsid w:val="009B748D"/>
    <w:rsid w:val="009C093E"/>
    <w:rsid w:val="009C126B"/>
    <w:rsid w:val="009C166F"/>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74C9"/>
    <w:rsid w:val="00A90CC0"/>
    <w:rsid w:val="00A93590"/>
    <w:rsid w:val="00A93D46"/>
    <w:rsid w:val="00A940DC"/>
    <w:rsid w:val="00A946F7"/>
    <w:rsid w:val="00A9557B"/>
    <w:rsid w:val="00A9590E"/>
    <w:rsid w:val="00A95F6A"/>
    <w:rsid w:val="00A9609B"/>
    <w:rsid w:val="00A96A8D"/>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F00F7"/>
    <w:rsid w:val="00CF17A3"/>
    <w:rsid w:val="00CF2169"/>
    <w:rsid w:val="00CF2AC3"/>
    <w:rsid w:val="00CF2B97"/>
    <w:rsid w:val="00CF32EC"/>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40CE0"/>
    <w:rsid w:val="00E413BD"/>
    <w:rsid w:val="00E417B9"/>
    <w:rsid w:val="00E41AA0"/>
    <w:rsid w:val="00E43294"/>
    <w:rsid w:val="00E437A7"/>
    <w:rsid w:val="00E4402F"/>
    <w:rsid w:val="00E448CA"/>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4F7"/>
    <w:rsid w:val="00E71545"/>
    <w:rsid w:val="00E72292"/>
    <w:rsid w:val="00E7243C"/>
    <w:rsid w:val="00E7354D"/>
    <w:rsid w:val="00E73C2F"/>
    <w:rsid w:val="00E73DEA"/>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1EB9"/>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219"/>
        <c:overlap val="-27"/>
        <c:axId val="403600792"/>
        <c:axId val="403599152"/>
      </c:barChart>
      <c:catAx>
        <c:axId val="403600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219"/>
        <c:overlap val="-27"/>
        <c:axId val="415787696"/>
        <c:axId val="415788024"/>
      </c:barChart>
      <c:catAx>
        <c:axId val="41578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578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Day_Sunset</a:t>
            </a:r>
            <a:r>
              <a:rPr lang="en-US" baseline="0"/>
              <a:t> P1</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219"/>
        <c:overlap val="-27"/>
        <c:axId val="312976904"/>
        <c:axId val="312977232"/>
      </c:barChart>
      <c:catAx>
        <c:axId val="312976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2976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Day_Sunset P2</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219"/>
        <c:overlap val="-27"/>
        <c:axId val="403600136"/>
        <c:axId val="403600464"/>
      </c:barChart>
      <c:catAx>
        <c:axId val="403600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3600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219"/>
        <c:overlap val="-27"/>
        <c:axId val="502454448"/>
        <c:axId val="502455432"/>
      </c:barChart>
      <c:catAx>
        <c:axId val="50245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5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Obama_trump P2</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219"/>
        <c:overlap val="-27"/>
        <c:axId val="502441328"/>
        <c:axId val="502441000"/>
      </c:barChart>
      <c:catAx>
        <c:axId val="50244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441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94</Pages>
  <Words>49578</Words>
  <Characters>282595</Characters>
  <Application>Microsoft Office Word</Application>
  <DocSecurity>0</DocSecurity>
  <Lines>2354</Lines>
  <Paragraphs>663</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229</cp:revision>
  <cp:lastPrinted>2020-09-24T12:01:00Z</cp:lastPrinted>
  <dcterms:created xsi:type="dcterms:W3CDTF">2020-09-26T18:46:00Z</dcterms:created>
  <dcterms:modified xsi:type="dcterms:W3CDTF">2020-09-29T06:42:00Z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